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Настоящий проект постановления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Проект постановления предусматривает установление нормативных затрат на обеспечение функций </w:t>
      </w:r>
      <w:r>
        <w:rPr>
          <w:rFonts w:ascii="Times New Roman" w:hAnsi="Times New Roman" w:cs="Times New Roman"/>
          <w:sz w:val="28"/>
          <w:szCs w:val="28"/>
        </w:rPr>
        <w:t xml:space="preserve">Управления социальной защиты населения и труда </w:t>
      </w:r>
      <w:r w:rsidRPr="00E86FAC">
        <w:rPr>
          <w:rFonts w:ascii="Times New Roman" w:hAnsi="Times New Roman" w:cs="Times New Roman"/>
          <w:sz w:val="28"/>
          <w:szCs w:val="28"/>
        </w:rPr>
        <w:t xml:space="preserve">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w:t>
      </w:r>
      <w:r w:rsidR="00AA510C">
        <w:rPr>
          <w:rFonts w:ascii="Times New Roman" w:hAnsi="Times New Roman" w:cs="Times New Roman"/>
          <w:sz w:val="28"/>
          <w:szCs w:val="28"/>
        </w:rPr>
        <w:t xml:space="preserve"> на 2018 год</w:t>
      </w:r>
      <w:r w:rsidRPr="00E86FAC">
        <w:rPr>
          <w:rFonts w:ascii="Times New Roman" w:hAnsi="Times New Roman" w:cs="Times New Roman"/>
          <w:sz w:val="28"/>
          <w:szCs w:val="28"/>
        </w:rPr>
        <w:t>.</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Для проведения обсуждения в целях общественного контроля настоящий проект постановления и пояснительная записка к нему размещаются на официальном сайте Администрации Гаврилов-Ямского муниципального района на странице проектов нормативно-правовых актов (</w:t>
      </w:r>
      <w:hyperlink r:id="rId6"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календарных дней с момента размещения.</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B32DFD" w:rsidRDefault="00B32DF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ПРОЕКТ</w:t>
      </w: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Администрации Гаврилов-Ямского муниципального района</w:t>
      </w:r>
    </w:p>
    <w:p w:rsidR="00A9014D" w:rsidRDefault="00A9014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(УСЗНИТ АГЯМР)</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«__»</w:t>
      </w:r>
      <w:r w:rsidR="00091B2D">
        <w:rPr>
          <w:rFonts w:ascii="Times New Roman" w:hAnsi="Times New Roman" w:cs="Times New Roman"/>
          <w:color w:val="auto"/>
          <w:sz w:val="28"/>
          <w:szCs w:val="28"/>
        </w:rPr>
        <w:t xml:space="preserve"> </w:t>
      </w:r>
      <w:r w:rsidR="00091B2D" w:rsidRPr="00091B2D">
        <w:rPr>
          <w:rFonts w:ascii="Times New Roman" w:hAnsi="Times New Roman" w:cs="Times New Roman"/>
          <w:color w:val="auto"/>
          <w:sz w:val="28"/>
          <w:szCs w:val="28"/>
          <w:u w:val="single"/>
        </w:rPr>
        <w:t xml:space="preserve">декабря </w:t>
      </w:r>
      <w:r w:rsidR="00B32DFD">
        <w:rPr>
          <w:rFonts w:ascii="Times New Roman" w:hAnsi="Times New Roman" w:cs="Times New Roman"/>
          <w:color w:val="auto"/>
          <w:sz w:val="28"/>
          <w:szCs w:val="28"/>
        </w:rPr>
        <w:t>2017</w:t>
      </w:r>
      <w:r>
        <w:rPr>
          <w:rFonts w:ascii="Times New Roman" w:hAnsi="Times New Roman" w:cs="Times New Roman"/>
          <w:color w:val="auto"/>
          <w:sz w:val="28"/>
          <w:szCs w:val="28"/>
        </w:rPr>
        <w:t xml:space="preserve">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№_______</w:t>
      </w:r>
    </w:p>
    <w:p w:rsidR="00B32DFD" w:rsidRDefault="00B32DFD" w:rsidP="00B21F7C">
      <w:pPr>
        <w:keepNext/>
        <w:keepLines/>
        <w:widowControl/>
        <w:rPr>
          <w:rFonts w:ascii="Times New Roman" w:hAnsi="Times New Roman" w:cs="Times New Roman"/>
          <w:color w:val="auto"/>
          <w:sz w:val="28"/>
          <w:szCs w:val="28"/>
        </w:rPr>
      </w:pPr>
    </w:p>
    <w:p w:rsidR="00B32DFD" w:rsidRPr="00B32DFD" w:rsidRDefault="00B32DFD" w:rsidP="00B32DFD">
      <w:pPr>
        <w:keepNext/>
        <w:keepLines/>
        <w:widowControl/>
        <w:jc w:val="center"/>
        <w:rPr>
          <w:rFonts w:ascii="Times New Roman" w:hAnsi="Times New Roman" w:cs="Times New Roman"/>
          <w:color w:val="auto"/>
          <w:sz w:val="22"/>
          <w:szCs w:val="22"/>
        </w:rPr>
      </w:pPr>
      <w:r w:rsidRPr="00B32DFD">
        <w:rPr>
          <w:rFonts w:ascii="Times New Roman" w:hAnsi="Times New Roman" w:cs="Times New Roman"/>
          <w:color w:val="auto"/>
          <w:sz w:val="22"/>
          <w:szCs w:val="22"/>
        </w:rPr>
        <w:t>г. Гаврилов - Ям</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r w:rsidR="00AA510C">
        <w:rPr>
          <w:rFonts w:ascii="Times New Roman" w:hAnsi="Times New Roman" w:cs="Times New Roman"/>
          <w:color w:val="auto"/>
        </w:rPr>
        <w:t xml:space="preserve"> на 2018 год</w:t>
      </w:r>
    </w:p>
    <w:p w:rsidR="00B21F7C" w:rsidRPr="00B21F7C" w:rsidRDefault="00B21F7C" w:rsidP="00B21F7C">
      <w:pPr>
        <w:pStyle w:val="32"/>
        <w:keepNext/>
        <w:keepLines/>
        <w:suppressAutoHyphens w:val="0"/>
        <w:spacing w:after="0"/>
        <w:jc w:val="center"/>
        <w:rPr>
          <w:sz w:val="28"/>
          <w:szCs w:val="28"/>
        </w:rPr>
      </w:pPr>
    </w:p>
    <w:p w:rsidR="00B21F7C" w:rsidRPr="00A45062" w:rsidRDefault="00B21F7C" w:rsidP="00B21F7C">
      <w:pPr>
        <w:pStyle w:val="32"/>
        <w:keepNext/>
        <w:keepLines/>
        <w:spacing w:after="0"/>
        <w:ind w:firstLine="567"/>
        <w:jc w:val="both"/>
        <w:rPr>
          <w:sz w:val="26"/>
          <w:szCs w:val="26"/>
        </w:rPr>
      </w:pPr>
      <w:r w:rsidRPr="00A45062">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Администрации Гаврилов-Ямского муниципального района от 27.06.2016 № 675 «</w:t>
      </w:r>
      <w:r w:rsidRPr="00A45062">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A45062">
        <w:rPr>
          <w:sz w:val="26"/>
          <w:szCs w:val="26"/>
        </w:rPr>
        <w:t>»,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w:t>
      </w:r>
      <w:r w:rsidR="00AA510C">
        <w:t xml:space="preserve"> на 2018 год </w:t>
      </w:r>
      <w:bookmarkStart w:id="0" w:name="_GoBack"/>
      <w:bookmarkEnd w:id="0"/>
      <w:r w:rsidRPr="00A45062">
        <w:t xml:space="preserve"> (Приложение).</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7" w:history="1">
        <w:r w:rsidRPr="00A45062">
          <w:rPr>
            <w:rStyle w:val="a3"/>
            <w:color w:val="auto"/>
          </w:rPr>
          <w:t>(www.zakupki. gov.ru)</w:t>
        </w:r>
      </w:hyperlink>
      <w:r w:rsidRPr="00A45062">
        <w:t xml:space="preserve"> в течение 7 (семи) рабочих дней со дня под</w:t>
      </w:r>
      <w:r w:rsidR="00091B2D">
        <w:t>писания настоящего приказа</w:t>
      </w:r>
      <w:r w:rsidRPr="00A45062">
        <w:t>.</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rsidRPr="00A45062">
        <w:t>Контроль за исполне</w:t>
      </w:r>
      <w:r>
        <w:t>нием приказа оставляю за собой.</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rsidRPr="00A45062">
        <w:t>Постановление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B21F7C" w:rsidP="00B21F7C">
      <w:pPr>
        <w:pStyle w:val="6"/>
        <w:keepNext/>
        <w:keepLines/>
        <w:widowControl/>
        <w:shd w:val="clear" w:color="auto" w:fill="auto"/>
        <w:spacing w:after="0" w:line="240" w:lineRule="auto"/>
        <w:ind w:right="32"/>
        <w:rPr>
          <w:noProof/>
        </w:rPr>
      </w:pPr>
      <w:r>
        <w:rPr>
          <w:noProof/>
        </w:rPr>
        <w:t>Начальник</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91B2D">
        <w:rPr>
          <w:noProof/>
        </w:rPr>
        <w:t xml:space="preserve">     </w:t>
      </w:r>
      <w:r>
        <w:rPr>
          <w:noProof/>
        </w:rPr>
        <w:t>О.Н.Гаврилова</w:t>
      </w:r>
    </w:p>
    <w:p w:rsidR="00B21F7C" w:rsidRPr="00A45062" w:rsidRDefault="00B21F7C" w:rsidP="00B21F7C">
      <w:pPr>
        <w:pStyle w:val="6"/>
        <w:keepNext/>
        <w:keepLines/>
        <w:widowControl/>
        <w:shd w:val="clear" w:color="auto" w:fill="auto"/>
        <w:spacing w:after="0" w:line="298" w:lineRule="exact"/>
        <w:ind w:right="23" w:firstLine="5529"/>
      </w:pPr>
      <w:r>
        <w:lastRenderedPageBreak/>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32DFD">
      <w:pPr>
        <w:pStyle w:val="6"/>
        <w:keepNext/>
        <w:keepLines/>
        <w:widowControl/>
        <w:shd w:val="clear" w:color="auto" w:fill="auto"/>
        <w:spacing w:after="0" w:line="298" w:lineRule="exact"/>
        <w:ind w:right="23" w:firstLine="5529"/>
      </w:pPr>
      <w:r w:rsidRPr="00A45062">
        <w:t xml:space="preserve">от </w:t>
      </w:r>
      <w:r w:rsidR="00B32DFD">
        <w:t xml:space="preserve">  .12.2017  № </w:t>
      </w: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Администрации Гаврилов-Ямского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Default="00B21F7C" w:rsidP="00B21F7C">
      <w:pPr>
        <w:keepNext/>
        <w:keepLines/>
        <w:widowControl/>
        <w:ind w:left="20" w:hanging="20"/>
        <w:jc w:val="center"/>
        <w:rPr>
          <w:rFonts w:ascii="Times New Roman" w:hAnsi="Times New Roman" w:cs="Times New Roman"/>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 xml:space="preserve">Администрации </w:t>
      </w:r>
      <w:proofErr w:type="gramStart"/>
      <w:r w:rsidRPr="00B21F7C">
        <w:rPr>
          <w:rFonts w:ascii="Times New Roman" w:hAnsi="Times New Roman" w:cs="Times New Roman"/>
          <w:color w:val="auto"/>
          <w:sz w:val="26"/>
          <w:szCs w:val="26"/>
        </w:rPr>
        <w:t>Гаврилов-Ямского</w:t>
      </w:r>
      <w:proofErr w:type="gramEnd"/>
      <w:r w:rsidRPr="00B21F7C">
        <w:rPr>
          <w:rFonts w:ascii="Times New Roman" w:hAnsi="Times New Roman" w:cs="Times New Roman"/>
          <w:color w:val="auto"/>
          <w:sz w:val="26"/>
          <w:szCs w:val="26"/>
        </w:rPr>
        <w:t xml:space="preserve">  муниципального района</w:t>
      </w:r>
    </w:p>
    <w:p w:rsidR="00B32DFD" w:rsidRPr="00B21F7C" w:rsidRDefault="00B32DFD" w:rsidP="00B21F7C">
      <w:pPr>
        <w:keepNext/>
        <w:keepLines/>
        <w:widowControl/>
        <w:ind w:left="20" w:hanging="20"/>
        <w:jc w:val="center"/>
        <w:rPr>
          <w:rFonts w:ascii="Times New Roman" w:hAnsi="Times New Roman" w:cs="Times New Roman"/>
          <w:i/>
          <w:color w:val="auto"/>
          <w:sz w:val="26"/>
          <w:szCs w:val="26"/>
        </w:rPr>
      </w:pP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t>19</w:t>
      </w:r>
      <w:r w:rsidRPr="00A45062">
        <w:t xml:space="preserve"> человек.</w:t>
      </w:r>
    </w:p>
    <w:p w:rsidR="00B32DFD" w:rsidRDefault="00B32DFD" w:rsidP="00B21F7C">
      <w:pPr>
        <w:pStyle w:val="6"/>
        <w:keepNext/>
        <w:keepLines/>
        <w:widowControl/>
        <w:shd w:val="clear" w:color="auto" w:fill="auto"/>
        <w:spacing w:after="0" w:line="240" w:lineRule="auto"/>
        <w:ind w:left="20" w:right="20" w:firstLine="547"/>
        <w:jc w:val="both"/>
      </w:pPr>
    </w:p>
    <w:p w:rsidR="00B21F7C" w:rsidRDefault="00B21F7C" w:rsidP="00B21F7C">
      <w:pPr>
        <w:pStyle w:val="6"/>
        <w:keepNext/>
        <w:keepLines/>
        <w:widowControl/>
        <w:shd w:val="clear" w:color="auto" w:fill="auto"/>
        <w:spacing w:after="0" w:line="240" w:lineRule="auto"/>
        <w:ind w:left="20" w:right="20" w:firstLine="547"/>
        <w:jc w:val="both"/>
      </w:pPr>
      <w:r w:rsidRPr="00A45062">
        <w:t>Категории должностей муниципальной службы Администрации Гаврилов-Ямского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8F0C4A" w:rsidP="00B21F7C">
            <w:pPr>
              <w:pStyle w:val="6"/>
              <w:keepNext/>
              <w:keepLines/>
              <w:widowControl/>
              <w:shd w:val="clear" w:color="auto" w:fill="auto"/>
              <w:spacing w:after="0" w:line="360" w:lineRule="auto"/>
              <w:jc w:val="center"/>
            </w:pPr>
            <w:r>
              <w:rPr>
                <w:rStyle w:val="30"/>
                <w:color w:val="auto"/>
              </w:rPr>
              <w:t>Г</w:t>
            </w:r>
            <w:r w:rsidR="00B21F7C" w:rsidRPr="00A45062">
              <w:rPr>
                <w:rStyle w:val="30"/>
                <w:color w:val="auto"/>
              </w:rPr>
              <w:t>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2</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Всего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19</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B21F7C">
      <w:pPr>
        <w:pStyle w:val="40"/>
        <w:keepNext/>
        <w:keepLines/>
        <w:widowControl/>
        <w:shd w:val="clear" w:color="auto" w:fill="auto"/>
        <w:tabs>
          <w:tab w:val="left" w:pos="2425"/>
        </w:tabs>
        <w:spacing w:after="0" w:line="240" w:lineRule="auto"/>
        <w:jc w:val="center"/>
        <w:rPr>
          <w:i w:val="0"/>
        </w:rPr>
      </w:pPr>
    </w:p>
    <w:p w:rsidR="00B21F7C" w:rsidRDefault="00B21F7C" w:rsidP="0046475C">
      <w:pPr>
        <w:pStyle w:val="40"/>
        <w:keepNext/>
        <w:keepLines/>
        <w:widowControl/>
        <w:shd w:val="clear" w:color="auto" w:fill="auto"/>
        <w:tabs>
          <w:tab w:val="left" w:pos="2425"/>
        </w:tabs>
        <w:spacing w:after="0" w:line="240" w:lineRule="auto"/>
        <w:jc w:val="both"/>
        <w:rPr>
          <w:i w:val="0"/>
        </w:rPr>
      </w:pPr>
    </w:p>
    <w:p w:rsidR="00B21F7C" w:rsidRDefault="00A33746" w:rsidP="00A33746">
      <w:pPr>
        <w:pStyle w:val="40"/>
        <w:keepNext/>
        <w:keepLines/>
        <w:widowControl/>
        <w:shd w:val="clear" w:color="auto" w:fill="auto"/>
        <w:tabs>
          <w:tab w:val="left" w:pos="2425"/>
        </w:tabs>
        <w:spacing w:after="0" w:line="240" w:lineRule="auto"/>
        <w:jc w:val="both"/>
        <w:rPr>
          <w:i w:val="0"/>
        </w:rPr>
      </w:pPr>
      <w:proofErr w:type="gramStart"/>
      <w:r>
        <w:rPr>
          <w:i w:val="0"/>
        </w:rPr>
        <w:t>1.1.</w:t>
      </w:r>
      <w:r w:rsidR="00B21F7C"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00B21F7C"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091B2D" w:rsidRPr="00A45062" w:rsidRDefault="00091B2D" w:rsidP="0046475C">
      <w:pPr>
        <w:pStyle w:val="40"/>
        <w:keepNext/>
        <w:keepLines/>
        <w:widowControl/>
        <w:shd w:val="clear" w:color="auto" w:fill="auto"/>
        <w:tabs>
          <w:tab w:val="left" w:pos="2425"/>
        </w:tabs>
        <w:spacing w:after="0" w:line="240" w:lineRule="auto"/>
        <w:ind w:left="720"/>
        <w:jc w:val="both"/>
        <w:rPr>
          <w:i w:val="0"/>
        </w:rPr>
      </w:pPr>
    </w:p>
    <w:p w:rsidR="00B21F7C" w:rsidRPr="00A45062" w:rsidRDefault="00B21F7C" w:rsidP="0046475C">
      <w:pPr>
        <w:pStyle w:val="40"/>
        <w:keepNext/>
        <w:keepLines/>
        <w:widowControl/>
        <w:shd w:val="clear" w:color="auto" w:fill="auto"/>
        <w:tabs>
          <w:tab w:val="left" w:pos="2425"/>
        </w:tabs>
        <w:spacing w:after="0" w:line="240" w:lineRule="auto"/>
        <w:jc w:val="both"/>
      </w:pPr>
    </w:p>
    <w:p w:rsidR="00B21F7C" w:rsidRPr="00A45062" w:rsidRDefault="00B21F7C" w:rsidP="0046475C">
      <w:pPr>
        <w:keepNext/>
        <w:keepLines/>
        <w:widowControl/>
        <w:jc w:val="both"/>
        <w:rPr>
          <w:color w:val="auto"/>
          <w:sz w:val="2"/>
          <w:szCs w:val="2"/>
        </w:rPr>
      </w:pPr>
    </w:p>
    <w:p w:rsidR="00B21F7C" w:rsidRPr="00A45062" w:rsidRDefault="00B21F7C" w:rsidP="0046475C">
      <w:pPr>
        <w:keepNext/>
        <w:keepLines/>
        <w:widowControl/>
        <w:jc w:val="both"/>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lastRenderedPageBreak/>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п/п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не более уровня тарифов и тарифных планов на услуги местной связи для абонентов-юридических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r w:rsidRPr="00A45062">
              <w:rPr>
                <w:rStyle w:val="11pt"/>
                <w:color w:val="auto"/>
              </w:rPr>
              <w:t>п/п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vertAlign w:val="superscript"/>
              </w:rPr>
              <w:t>(</w:t>
            </w:r>
            <w:proofErr w:type="spellStart"/>
            <w:r w:rsidRPr="00A45062">
              <w:rPr>
                <w:rStyle w:val="11pt"/>
                <w:color w:val="auto"/>
              </w:rPr>
              <w:t>ру</w:t>
            </w:r>
            <w:r w:rsidR="00691F3A">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40"/>
              <w:rPr>
                <w:rStyle w:val="11pt"/>
                <w:color w:val="auto"/>
              </w:rPr>
            </w:pPr>
            <w:r>
              <w:rPr>
                <w:rStyle w:val="11pt"/>
                <w:color w:val="auto"/>
              </w:rPr>
              <w:t>1</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20"/>
              <w:rPr>
                <w:rStyle w:val="11pt"/>
                <w:color w:val="auto"/>
              </w:rPr>
            </w:pPr>
            <w:r>
              <w:rPr>
                <w:rStyle w:val="11pt"/>
                <w:color w:val="auto"/>
              </w:rPr>
              <w:t>Персональный компьютер в сборе</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40 000,00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pPr>
            <w:r>
              <w:t>1</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ind w:left="140"/>
              <w:rPr>
                <w:rStyle w:val="11pt"/>
                <w:color w:val="auto"/>
              </w:rPr>
            </w:pPr>
            <w:r>
              <w:rPr>
                <w:rStyle w:val="11pt"/>
                <w:color w:val="auto"/>
              </w:rPr>
              <w:t>2</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Телефонный аппарат</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3 000,00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A33746" w:rsidP="00B21F7C">
            <w:pPr>
              <w:pStyle w:val="6"/>
              <w:keepNext/>
              <w:keepLines/>
              <w:widowControl/>
              <w:shd w:val="clear" w:color="auto" w:fill="auto"/>
              <w:spacing w:after="0" w:line="220" w:lineRule="exact"/>
              <w:jc w:val="center"/>
              <w:rPr>
                <w:sz w:val="24"/>
                <w:szCs w:val="24"/>
              </w:rPr>
            </w:pPr>
            <w:r w:rsidRPr="00A33746">
              <w:rPr>
                <w:sz w:val="24"/>
                <w:szCs w:val="24"/>
              </w:rPr>
              <w:t>На отдел</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40"/>
              <w:rPr>
                <w:rStyle w:val="11pt"/>
                <w:color w:val="auto"/>
              </w:rPr>
            </w:pPr>
            <w:r>
              <w:rPr>
                <w:rStyle w:val="11pt"/>
                <w:color w:val="auto"/>
              </w:rPr>
              <w:t>3</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Многофункциональное устройство (МФУ)</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25 000,00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A33746" w:rsidP="00B21F7C">
            <w:pPr>
              <w:pStyle w:val="6"/>
              <w:keepNext/>
              <w:keepLines/>
              <w:widowControl/>
              <w:shd w:val="clear" w:color="auto" w:fill="auto"/>
              <w:spacing w:after="0" w:line="220" w:lineRule="exact"/>
              <w:jc w:val="center"/>
              <w:rPr>
                <w:sz w:val="24"/>
                <w:szCs w:val="24"/>
              </w:rPr>
            </w:pPr>
            <w:r w:rsidRPr="00A33746">
              <w:rPr>
                <w:sz w:val="24"/>
                <w:szCs w:val="24"/>
              </w:rPr>
              <w:t>На управление</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1" w:name="bookmark2"/>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1"/>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r w:rsidRPr="00A45062">
              <w:rPr>
                <w:rStyle w:val="11pt"/>
                <w:color w:val="auto"/>
              </w:rPr>
              <w:t>п/п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701172">
        <w:trPr>
          <w:trHeight w:hRule="exact" w:val="1427"/>
        </w:trPr>
        <w:tc>
          <w:tcPr>
            <w:tcW w:w="552" w:type="dxa"/>
            <w:tcBorders>
              <w:top w:val="single" w:sz="4" w:space="0" w:color="auto"/>
              <w:left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t>1</w:t>
            </w:r>
          </w:p>
        </w:tc>
        <w:tc>
          <w:tcPr>
            <w:tcW w:w="2435" w:type="dxa"/>
            <w:tcBorders>
              <w:top w:val="single" w:sz="4" w:space="0" w:color="auto"/>
              <w:left w:val="single" w:sz="4" w:space="0" w:color="auto"/>
              <w:right w:val="single" w:sz="4" w:space="0" w:color="auto"/>
            </w:tcBorders>
            <w:shd w:val="clear" w:color="auto" w:fill="FFFFFF"/>
          </w:tcPr>
          <w:p w:rsidR="00B21F7C" w:rsidRDefault="00A93B23" w:rsidP="00B21F7C">
            <w:pPr>
              <w:pStyle w:val="6"/>
              <w:keepNext/>
              <w:keepLines/>
              <w:widowControl/>
              <w:shd w:val="clear" w:color="auto" w:fill="auto"/>
              <w:spacing w:after="0" w:line="240" w:lineRule="auto"/>
              <w:ind w:left="120"/>
              <w:rPr>
                <w:rStyle w:val="11pt"/>
                <w:color w:val="auto"/>
                <w:lang w:val="en-US"/>
              </w:rPr>
            </w:pPr>
            <w:r>
              <w:rPr>
                <w:rStyle w:val="11pt"/>
                <w:color w:val="auto"/>
              </w:rPr>
              <w:t>Принтер</w:t>
            </w:r>
            <w:r w:rsidR="00B21F7C" w:rsidRPr="00701172">
              <w:rPr>
                <w:rStyle w:val="11pt"/>
                <w:color w:val="auto"/>
                <w:lang w:val="en-US"/>
              </w:rPr>
              <w:t xml:space="preserve">  </w:t>
            </w:r>
            <w:r w:rsidR="00B21F7C" w:rsidRPr="00A45062">
              <w:rPr>
                <w:rStyle w:val="11pt"/>
                <w:color w:val="auto"/>
                <w:lang w:val="en-US"/>
              </w:rPr>
              <w:t>Canon</w:t>
            </w:r>
            <w:r w:rsidR="00B21F7C" w:rsidRPr="00701172">
              <w:rPr>
                <w:rStyle w:val="11pt"/>
                <w:color w:val="auto"/>
                <w:lang w:val="en-US"/>
              </w:rPr>
              <w:t xml:space="preserve">  </w:t>
            </w:r>
            <w:proofErr w:type="spellStart"/>
            <w:r w:rsidR="00701172">
              <w:rPr>
                <w:rStyle w:val="11pt"/>
                <w:color w:val="auto"/>
                <w:lang w:val="en-US"/>
              </w:rPr>
              <w:t>i</w:t>
            </w:r>
            <w:proofErr w:type="spellEnd"/>
            <w:r w:rsidR="00701172">
              <w:rPr>
                <w:rStyle w:val="11pt"/>
                <w:color w:val="auto"/>
                <w:lang w:val="en-US"/>
              </w:rPr>
              <w:t>-SENSYS  LBP6000B/  LBP6020/ LBP3010B/ LBP6000</w:t>
            </w:r>
          </w:p>
          <w:p w:rsidR="00701172" w:rsidRPr="00701172" w:rsidRDefault="00701172" w:rsidP="00B21F7C">
            <w:pPr>
              <w:pStyle w:val="6"/>
              <w:keepNext/>
              <w:keepLines/>
              <w:widowControl/>
              <w:shd w:val="clear" w:color="auto" w:fill="auto"/>
              <w:spacing w:after="0" w:line="240" w:lineRule="auto"/>
              <w:ind w:left="120"/>
              <w:rPr>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800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70117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lang w:val="en-US"/>
              </w:rPr>
              <w:t>2</w:t>
            </w:r>
          </w:p>
        </w:tc>
        <w:tc>
          <w:tcPr>
            <w:tcW w:w="2435"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20"/>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00A93B23">
              <w:rPr>
                <w:rStyle w:val="11pt"/>
                <w:color w:val="auto"/>
              </w:rPr>
              <w:t>Р1102</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701172" w:rsidP="00B21F7C">
            <w:pPr>
              <w:pStyle w:val="6"/>
              <w:keepNext/>
              <w:keepLines/>
              <w:widowControl/>
              <w:shd w:val="clear" w:color="auto" w:fill="auto"/>
              <w:spacing w:after="0" w:line="240" w:lineRule="auto"/>
              <w:jc w:val="center"/>
            </w:pPr>
            <w:r>
              <w:rPr>
                <w:rStyle w:val="11pt"/>
                <w:color w:val="auto"/>
              </w:rPr>
              <w:t>16</w:t>
            </w:r>
            <w:r w:rsidR="00A93B23">
              <w:rPr>
                <w:rStyle w:val="11pt"/>
                <w:color w:val="auto"/>
              </w:rPr>
              <w:t>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pPr>
            <w:r>
              <w:rPr>
                <w:rStyle w:val="11pt"/>
                <w:color w:val="auto"/>
              </w:rPr>
              <w:t xml:space="preserve">2 </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jc w:val="center"/>
            </w:pPr>
            <w:r>
              <w:rPr>
                <w:rStyle w:val="11pt"/>
                <w:color w:val="auto"/>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122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B21F7C">
            <w:pPr>
              <w:pStyle w:val="6"/>
              <w:keepNext/>
              <w:keepLines/>
              <w:widowControl/>
              <w:shd w:val="clear" w:color="auto" w:fill="auto"/>
              <w:spacing w:after="0" w:line="240" w:lineRule="auto"/>
              <w:ind w:left="120"/>
              <w:rPr>
                <w:rStyle w:val="11pt"/>
                <w:color w:val="auto"/>
              </w:rPr>
            </w:pPr>
            <w:r>
              <w:rPr>
                <w:rStyle w:val="11pt"/>
                <w:color w:val="auto"/>
              </w:rPr>
              <w:lastRenderedPageBreak/>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A93B23" w:rsidP="00B21F7C">
            <w:pPr>
              <w:pStyle w:val="6"/>
              <w:keepNext/>
              <w:keepLines/>
              <w:widowControl/>
              <w:shd w:val="clear" w:color="auto" w:fill="auto"/>
              <w:spacing w:after="0" w:line="240" w:lineRule="auto"/>
              <w:ind w:left="120"/>
              <w:rPr>
                <w:rStyle w:val="11pt"/>
                <w:color w:val="auto"/>
                <w:lang w:val="en-US"/>
              </w:rPr>
            </w:pPr>
            <w:r>
              <w:rPr>
                <w:rStyle w:val="11pt"/>
                <w:color w:val="auto"/>
              </w:rPr>
              <w:t xml:space="preserve">Принтер </w:t>
            </w:r>
            <w:r>
              <w:rPr>
                <w:rStyle w:val="11pt"/>
                <w:color w:val="auto"/>
                <w:lang w:val="en-US"/>
              </w:rPr>
              <w:t>Samsung</w:t>
            </w:r>
            <w:r w:rsidR="00701172">
              <w:rPr>
                <w:rStyle w:val="11pt"/>
                <w:color w:val="auto"/>
                <w:lang w:val="en-US"/>
              </w:rPr>
              <w:t xml:space="preserve"> ML-2245/ML-1250/SCX-4110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701172" w:rsidP="00B21F7C">
            <w:pPr>
              <w:pStyle w:val="6"/>
              <w:keepNext/>
              <w:keepLines/>
              <w:widowControl/>
              <w:shd w:val="clear" w:color="auto" w:fill="auto"/>
              <w:spacing w:after="0" w:line="240" w:lineRule="auto"/>
              <w:jc w:val="center"/>
              <w:rPr>
                <w:rStyle w:val="11pt"/>
                <w:color w:val="auto"/>
                <w:lang w:val="en-US"/>
              </w:rPr>
            </w:pPr>
            <w:r>
              <w:rPr>
                <w:rStyle w:val="11pt"/>
                <w:color w:val="auto"/>
              </w:rPr>
              <w:t>1400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82096" w:rsidP="00B21F7C">
            <w:pPr>
              <w:pStyle w:val="6"/>
              <w:keepNext/>
              <w:keepLines/>
              <w:widowControl/>
              <w:shd w:val="clear" w:color="auto" w:fill="auto"/>
              <w:spacing w:after="0" w:line="240" w:lineRule="auto"/>
              <w:jc w:val="center"/>
              <w:rPr>
                <w:rStyle w:val="11pt"/>
                <w:color w:val="auto"/>
              </w:rPr>
            </w:pPr>
            <w:r>
              <w:rPr>
                <w:rStyle w:val="11pt"/>
                <w:color w:val="auto"/>
              </w:rPr>
              <w:t xml:space="preserve">2 </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rPr>
                <w:rStyle w:val="11pt"/>
                <w:color w:val="auto"/>
              </w:rP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rPr>
                <w:rStyle w:val="11pt"/>
                <w:color w:val="auto"/>
              </w:rP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t>4</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701172" w:rsidP="00B21F7C">
            <w:pPr>
              <w:pStyle w:val="6"/>
              <w:keepNext/>
              <w:keepLines/>
              <w:widowControl/>
              <w:shd w:val="clear" w:color="auto" w:fill="auto"/>
              <w:spacing w:after="0" w:line="240" w:lineRule="auto"/>
              <w:ind w:left="120"/>
            </w:pPr>
            <w:r>
              <w:rPr>
                <w:rStyle w:val="11pt"/>
                <w:color w:val="auto"/>
              </w:rPr>
              <w:t xml:space="preserve">Многофункциональное устройство </w:t>
            </w:r>
            <w:r w:rsidR="00B21F7C" w:rsidRPr="00A45062">
              <w:rPr>
                <w:rStyle w:val="11pt"/>
                <w:color w:val="auto"/>
              </w:rPr>
              <w:t xml:space="preserve">  </w:t>
            </w:r>
            <w:r w:rsidR="00B21F7C" w:rsidRPr="00A45062">
              <w:rPr>
                <w:rStyle w:val="11pt"/>
                <w:color w:val="auto"/>
                <w:lang w:val="en-US"/>
              </w:rPr>
              <w:t>Canon</w:t>
            </w:r>
            <w:r w:rsidR="00B21F7C" w:rsidRPr="00A45062">
              <w:rPr>
                <w:rStyle w:val="11pt"/>
                <w:color w:val="auto"/>
              </w:rPr>
              <w:t xml:space="preserve"> </w:t>
            </w:r>
            <w:proofErr w:type="spellStart"/>
            <w:r>
              <w:rPr>
                <w:rStyle w:val="11pt"/>
                <w:color w:val="auto"/>
                <w:lang w:val="en-US"/>
              </w:rPr>
              <w:t>i</w:t>
            </w:r>
            <w:proofErr w:type="spellEnd"/>
            <w:r w:rsidRPr="00701172">
              <w:rPr>
                <w:rStyle w:val="11pt"/>
                <w:color w:val="auto"/>
              </w:rPr>
              <w:t>-</w:t>
            </w:r>
            <w:proofErr w:type="spellStart"/>
            <w:r w:rsidR="00A93B23">
              <w:rPr>
                <w:rStyle w:val="11pt"/>
                <w:color w:val="auto"/>
                <w:lang w:val="en-US"/>
              </w:rPr>
              <w:t>Senseys</w:t>
            </w:r>
            <w:proofErr w:type="spellEnd"/>
            <w:r w:rsidRPr="00701172">
              <w:rPr>
                <w:rStyle w:val="11pt"/>
                <w:color w:val="auto"/>
              </w:rPr>
              <w:t xml:space="preserve"> </w:t>
            </w:r>
            <w:r>
              <w:rPr>
                <w:rStyle w:val="11pt"/>
                <w:color w:val="auto"/>
                <w:lang w:val="en-US"/>
              </w:rPr>
              <w:t>MF</w:t>
            </w:r>
            <w:r w:rsidRPr="00701172">
              <w:rPr>
                <w:rStyle w:val="11pt"/>
                <w:color w:val="auto"/>
              </w:rPr>
              <w:t>-226</w:t>
            </w:r>
            <w:proofErr w:type="spellStart"/>
            <w:r>
              <w:rPr>
                <w:rStyle w:val="11pt"/>
                <w:color w:val="auto"/>
                <w:lang w:val="en-US"/>
              </w:rPr>
              <w:t>dn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701172" w:rsidP="00B21F7C">
            <w:pPr>
              <w:pStyle w:val="6"/>
              <w:keepNext/>
              <w:keepLines/>
              <w:widowControl/>
              <w:shd w:val="clear" w:color="auto" w:fill="auto"/>
              <w:spacing w:after="0" w:line="240" w:lineRule="auto"/>
              <w:jc w:val="center"/>
              <w:rPr>
                <w:lang w:val="en-US"/>
              </w:rPr>
            </w:pPr>
            <w:r>
              <w:rPr>
                <w:rStyle w:val="11pt"/>
                <w:color w:val="auto"/>
              </w:rPr>
              <w:t>1000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3</w:t>
            </w:r>
            <w:r w:rsidR="00B82096">
              <w:rPr>
                <w:rStyle w:val="11pt"/>
                <w:color w:val="auto"/>
              </w:rPr>
              <w:t xml:space="preserve"> </w:t>
            </w:r>
            <w:r w:rsidR="00B21F7C" w:rsidRPr="00A45062">
              <w:rPr>
                <w:rStyle w:val="11pt"/>
                <w:color w:val="auto"/>
              </w:rPr>
              <w:t xml:space="preserve"> мес</w:t>
            </w:r>
            <w:r>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701172"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701172" w:rsidRPr="00701172" w:rsidRDefault="00B32DFD" w:rsidP="00B21F7C">
            <w:pPr>
              <w:pStyle w:val="6"/>
              <w:keepNext/>
              <w:keepLines/>
              <w:widowControl/>
              <w:shd w:val="clear" w:color="auto" w:fill="auto"/>
              <w:spacing w:after="0" w:line="240" w:lineRule="auto"/>
              <w:ind w:left="120"/>
              <w:rPr>
                <w:rStyle w:val="11pt"/>
                <w:color w:val="auto"/>
              </w:rPr>
            </w:pPr>
            <w:r>
              <w:rPr>
                <w:rStyle w:val="11pt"/>
                <w:color w:val="auto"/>
              </w:rPr>
              <w:t>5</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701172" w:rsidRPr="00701172" w:rsidRDefault="00701172" w:rsidP="00B21F7C">
            <w:pPr>
              <w:pStyle w:val="6"/>
              <w:keepNext/>
              <w:keepLines/>
              <w:widowControl/>
              <w:shd w:val="clear" w:color="auto" w:fill="auto"/>
              <w:spacing w:after="0" w:line="240" w:lineRule="auto"/>
              <w:ind w:left="120"/>
              <w:rPr>
                <w:rStyle w:val="11pt"/>
                <w:color w:val="auto"/>
              </w:rPr>
            </w:pPr>
            <w:r>
              <w:rPr>
                <w:rStyle w:val="11pt"/>
                <w:color w:val="auto"/>
              </w:rPr>
              <w:t xml:space="preserve">Многофункциональное устройство </w:t>
            </w:r>
            <w:r w:rsidRPr="00A45062">
              <w:rPr>
                <w:rStyle w:val="11pt"/>
                <w:color w:val="auto"/>
              </w:rPr>
              <w:t xml:space="preserve"> </w:t>
            </w:r>
            <w:r w:rsidRPr="00A45062">
              <w:rPr>
                <w:rStyle w:val="11pt"/>
                <w:color w:val="auto"/>
                <w:lang w:val="en-US"/>
              </w:rPr>
              <w:t>HP</w:t>
            </w:r>
            <w:r w:rsidRPr="00A45062">
              <w:rPr>
                <w:rStyle w:val="11pt"/>
                <w:color w:val="auto"/>
              </w:rPr>
              <w:t xml:space="preserve"> </w:t>
            </w:r>
            <w:r w:rsidRPr="00A45062">
              <w:rPr>
                <w:rStyle w:val="11pt"/>
                <w:color w:val="auto"/>
                <w:lang w:val="en-US"/>
              </w:rPr>
              <w:t>LJ</w:t>
            </w:r>
            <w:r>
              <w:rPr>
                <w:rStyle w:val="11pt"/>
                <w:color w:val="auto"/>
              </w:rPr>
              <w:t xml:space="preserve"> 1536 </w:t>
            </w:r>
            <w:proofErr w:type="spellStart"/>
            <w:r>
              <w:rPr>
                <w:rStyle w:val="11pt"/>
                <w:color w:val="auto"/>
                <w:lang w:val="en-US"/>
              </w:rPr>
              <w:t>dnfMFP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01172" w:rsidRDefault="00701172" w:rsidP="00B21F7C">
            <w:pPr>
              <w:pStyle w:val="6"/>
              <w:keepNext/>
              <w:keepLines/>
              <w:widowControl/>
              <w:shd w:val="clear" w:color="auto" w:fill="auto"/>
              <w:spacing w:after="0" w:line="240" w:lineRule="auto"/>
              <w:jc w:val="center"/>
              <w:rPr>
                <w:rStyle w:val="11pt"/>
                <w:color w:val="auto"/>
              </w:rPr>
            </w:pPr>
            <w:r>
              <w:rPr>
                <w:rStyle w:val="11pt"/>
                <w:color w:val="auto"/>
              </w:rPr>
              <w:t>1600,00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1172" w:rsidRDefault="00701172" w:rsidP="00B21F7C">
            <w:pPr>
              <w:pStyle w:val="6"/>
              <w:keepNext/>
              <w:keepLines/>
              <w:widowControl/>
              <w:shd w:val="clear" w:color="auto" w:fill="auto"/>
              <w:spacing w:after="0" w:line="240" w:lineRule="auto"/>
              <w:jc w:val="center"/>
              <w:rPr>
                <w:rStyle w:val="11pt"/>
                <w:color w:val="auto"/>
              </w:rPr>
            </w:pPr>
            <w:r>
              <w:rPr>
                <w:rStyle w:val="11pt"/>
                <w:color w:val="auto"/>
              </w:rPr>
              <w:t>3 мес.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01172" w:rsidRDefault="00701172" w:rsidP="00B21F7C">
            <w:pPr>
              <w:pStyle w:val="6"/>
              <w:keepNext/>
              <w:keepLines/>
              <w:widowControl/>
              <w:shd w:val="clear" w:color="auto" w:fill="auto"/>
              <w:spacing w:after="0" w:line="240" w:lineRule="auto"/>
              <w:jc w:val="center"/>
              <w:rPr>
                <w:rStyle w:val="11pt"/>
                <w:color w:val="auto"/>
              </w:rPr>
            </w:pPr>
            <w:r>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1172" w:rsidRDefault="00701172" w:rsidP="00A93B23">
            <w:pPr>
              <w:pStyle w:val="6"/>
              <w:keepNext/>
              <w:keepLines/>
              <w:widowControl/>
              <w:shd w:val="clear" w:color="auto" w:fill="auto"/>
              <w:spacing w:after="0" w:line="240" w:lineRule="auto"/>
              <w:jc w:val="center"/>
              <w:rPr>
                <w:rStyle w:val="11pt"/>
                <w:color w:val="auto"/>
              </w:rPr>
            </w:pPr>
            <w:r>
              <w:rPr>
                <w:rStyle w:val="11pt"/>
                <w:color w:val="auto"/>
              </w:rPr>
              <w:t>картридж</w:t>
            </w:r>
          </w:p>
        </w:tc>
      </w:tr>
    </w:tbl>
    <w:p w:rsidR="00701172" w:rsidRDefault="00701172" w:rsidP="009047B1">
      <w:pPr>
        <w:autoSpaceDE w:val="0"/>
        <w:autoSpaceDN w:val="0"/>
        <w:adjustRightInd w:val="0"/>
        <w:jc w:val="center"/>
        <w:rPr>
          <w:rFonts w:ascii="Times New Roman" w:hAnsi="Times New Roman"/>
          <w:bCs/>
        </w:rPr>
      </w:pPr>
    </w:p>
    <w:p w:rsidR="009047B1" w:rsidRDefault="009047B1" w:rsidP="009047B1">
      <w:pPr>
        <w:autoSpaceDE w:val="0"/>
        <w:autoSpaceDN w:val="0"/>
        <w:adjustRightInd w:val="0"/>
        <w:jc w:val="center"/>
        <w:rPr>
          <w:rFonts w:ascii="Times New Roman" w:hAnsi="Times New Roman"/>
          <w:bCs/>
        </w:rPr>
      </w:pPr>
      <w:r w:rsidRPr="009047B1">
        <w:rPr>
          <w:rFonts w:ascii="Times New Roman" w:hAnsi="Times New Roman"/>
          <w:bCs/>
        </w:rPr>
        <w:t>1.4.</w:t>
      </w:r>
      <w:r>
        <w:rPr>
          <w:rFonts w:ascii="Times New Roman" w:hAnsi="Times New Roman"/>
          <w:bCs/>
        </w:rPr>
        <w:t xml:space="preserve">Нормативы цены и объема </w:t>
      </w:r>
      <w:r w:rsidRPr="009047B1">
        <w:rPr>
          <w:rFonts w:ascii="Times New Roman" w:hAnsi="Times New Roman"/>
          <w:bCs/>
        </w:rPr>
        <w:t xml:space="preserve"> услуг по сопровождению и приобретению иного программного обеспечения </w:t>
      </w:r>
    </w:p>
    <w:p w:rsidR="009047B1" w:rsidRPr="009047B1" w:rsidRDefault="009047B1" w:rsidP="009047B1">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774"/>
        <w:gridCol w:w="3504"/>
      </w:tblGrid>
      <w:tr w:rsidR="009047B1" w:rsidRPr="00C70E8C" w:rsidTr="00395F4D">
        <w:tc>
          <w:tcPr>
            <w:tcW w:w="3469" w:type="dxa"/>
          </w:tcPr>
          <w:p w:rsidR="009047B1" w:rsidRPr="00C70E8C" w:rsidRDefault="009047B1" w:rsidP="004E7BD6">
            <w:pPr>
              <w:jc w:val="center"/>
              <w:rPr>
                <w:rFonts w:ascii="Times New Roman" w:hAnsi="Times New Roman"/>
              </w:rPr>
            </w:pPr>
            <w:r w:rsidRPr="00C70E8C">
              <w:rPr>
                <w:rFonts w:ascii="Times New Roman" w:hAnsi="Times New Roman"/>
              </w:rPr>
              <w:t>Наименование программного обеспечения</w:t>
            </w:r>
          </w:p>
        </w:tc>
        <w:tc>
          <w:tcPr>
            <w:tcW w:w="2774" w:type="dxa"/>
          </w:tcPr>
          <w:p w:rsidR="009047B1" w:rsidRPr="00C70E8C" w:rsidRDefault="009047B1" w:rsidP="004E7BD6">
            <w:pPr>
              <w:autoSpaceDE w:val="0"/>
              <w:autoSpaceDN w:val="0"/>
              <w:adjustRightInd w:val="0"/>
              <w:jc w:val="center"/>
              <w:rPr>
                <w:rFonts w:ascii="Times New Roman" w:hAnsi="Times New Roman"/>
                <w:bCs/>
              </w:rPr>
            </w:pPr>
            <w:r w:rsidRPr="00C70E8C">
              <w:rPr>
                <w:rFonts w:ascii="Times New Roman" w:hAnsi="Times New Roman"/>
              </w:rPr>
              <w:t xml:space="preserve">Количество услуг по сопровождению </w:t>
            </w:r>
            <w:r w:rsidRPr="00C70E8C">
              <w:rPr>
                <w:rFonts w:ascii="Times New Roman" w:hAnsi="Times New Roman"/>
                <w:bCs/>
              </w:rPr>
              <w:t>и приобретению иного программного обеспечения</w:t>
            </w:r>
          </w:p>
        </w:tc>
        <w:tc>
          <w:tcPr>
            <w:tcW w:w="3504" w:type="dxa"/>
          </w:tcPr>
          <w:p w:rsidR="009047B1" w:rsidRPr="00C70E8C" w:rsidRDefault="009047B1" w:rsidP="004E7BD6">
            <w:pPr>
              <w:autoSpaceDE w:val="0"/>
              <w:autoSpaceDN w:val="0"/>
              <w:adjustRightInd w:val="0"/>
              <w:jc w:val="center"/>
              <w:rPr>
                <w:rFonts w:ascii="Times New Roman" w:hAnsi="Times New Roman"/>
              </w:rPr>
            </w:pPr>
            <w:r w:rsidRPr="00C70E8C">
              <w:rPr>
                <w:rFonts w:ascii="Times New Roman" w:hAnsi="Times New Roman"/>
              </w:rPr>
              <w:t xml:space="preserve">Цена сопровождения  </w:t>
            </w:r>
            <w:r w:rsidRPr="00C70E8C">
              <w:rPr>
                <w:rFonts w:ascii="Times New Roman" w:hAnsi="Times New Roman"/>
                <w:bCs/>
              </w:rPr>
              <w:t>и приобретения иного программного обеспечения в год</w:t>
            </w:r>
            <w:r w:rsidRPr="00C70E8C">
              <w:rPr>
                <w:rFonts w:ascii="Times New Roman" w:hAnsi="Times New Roman"/>
              </w:rPr>
              <w:t xml:space="preserve"> (руб.)</w:t>
            </w:r>
          </w:p>
        </w:tc>
      </w:tr>
      <w:tr w:rsidR="009047B1" w:rsidRPr="00C70E8C" w:rsidTr="00395F4D">
        <w:tc>
          <w:tcPr>
            <w:tcW w:w="3469" w:type="dxa"/>
            <w:vAlign w:val="center"/>
          </w:tcPr>
          <w:p w:rsidR="009047B1" w:rsidRPr="00C70E8C" w:rsidRDefault="009047B1" w:rsidP="008F0C4A">
            <w:pPr>
              <w:jc w:val="center"/>
              <w:rPr>
                <w:rFonts w:ascii="Times New Roman" w:hAnsi="Times New Roman"/>
              </w:rPr>
            </w:pPr>
            <w:r w:rsidRPr="00C70E8C">
              <w:rPr>
                <w:rFonts w:ascii="Times New Roman" w:hAnsi="Times New Roman"/>
              </w:rPr>
              <w:t>Сопровож</w:t>
            </w:r>
            <w:r w:rsidR="00395F4D">
              <w:rPr>
                <w:rFonts w:ascii="Times New Roman" w:hAnsi="Times New Roman"/>
              </w:rPr>
              <w:t>дение программного продукта «1С</w:t>
            </w:r>
            <w:r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130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Сопровождение программного продукта </w:t>
            </w:r>
            <w:r w:rsidR="00395F4D">
              <w:rPr>
                <w:rFonts w:ascii="Times New Roman" w:hAnsi="Times New Roman"/>
              </w:rPr>
              <w:t>АС «Удаленное рабочее место</w:t>
            </w:r>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сопровождению программных продуктов СБИС++</w:t>
            </w:r>
            <w:proofErr w:type="spellStart"/>
            <w:r w:rsidRPr="00C70E8C">
              <w:rPr>
                <w:rFonts w:ascii="Times New Roman" w:hAnsi="Times New Roman"/>
              </w:rPr>
              <w:t>Эл.отч</w:t>
            </w:r>
            <w:proofErr w:type="spellEnd"/>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395F4D" w:rsidP="004E7BD6">
            <w:pPr>
              <w:jc w:val="center"/>
              <w:rPr>
                <w:rFonts w:ascii="Times New Roman" w:hAnsi="Times New Roman"/>
              </w:rPr>
            </w:pPr>
            <w:r>
              <w:rPr>
                <w:rFonts w:ascii="Times New Roman" w:hAnsi="Times New Roman"/>
              </w:rPr>
              <w:t>Электронная система «Консультант</w:t>
            </w:r>
            <w:r w:rsidR="009047B1"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w:t>
            </w:r>
            <w:r w:rsidR="00701172">
              <w:rPr>
                <w:rFonts w:ascii="Times New Roman" w:hAnsi="Times New Roman"/>
              </w:rPr>
              <w:t>80</w:t>
            </w:r>
            <w:r w:rsidRPr="00C70E8C">
              <w:rPr>
                <w:rFonts w:ascii="Times New Roman" w:hAnsi="Times New Roman"/>
              </w:rPr>
              <w:t xml:space="preserve">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Электронная система «ГОСФИНАНСЫ»</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Pr>
                <w:rFonts w:ascii="Times New Roman" w:hAnsi="Times New Roman"/>
              </w:rPr>
              <w:t>не более 85</w:t>
            </w:r>
            <w:r w:rsidRPr="00C70E8C">
              <w:rPr>
                <w:rFonts w:ascii="Times New Roman" w:hAnsi="Times New Roman"/>
              </w:rPr>
              <w:t> 000,00</w:t>
            </w:r>
          </w:p>
        </w:tc>
      </w:tr>
    </w:tbl>
    <w:p w:rsidR="00395F4D" w:rsidRDefault="00395F4D" w:rsidP="00395F4D">
      <w:pPr>
        <w:autoSpaceDE w:val="0"/>
        <w:autoSpaceDN w:val="0"/>
        <w:adjustRightInd w:val="0"/>
        <w:jc w:val="center"/>
        <w:rPr>
          <w:rFonts w:ascii="Times New Roman" w:hAnsi="Times New Roman"/>
          <w:b/>
          <w:bCs/>
        </w:rPr>
      </w:pPr>
    </w:p>
    <w:p w:rsidR="00395F4D" w:rsidRDefault="00395F4D" w:rsidP="00395F4D">
      <w:pPr>
        <w:autoSpaceDE w:val="0"/>
        <w:autoSpaceDN w:val="0"/>
        <w:adjustRightInd w:val="0"/>
        <w:jc w:val="center"/>
        <w:rPr>
          <w:rFonts w:ascii="Times New Roman" w:hAnsi="Times New Roman"/>
          <w:bCs/>
        </w:rPr>
      </w:pPr>
      <w:r w:rsidRPr="00395F4D">
        <w:rPr>
          <w:rFonts w:ascii="Times New Roman" w:hAnsi="Times New Roman"/>
          <w:bCs/>
        </w:rPr>
        <w:t>1.5.Нормативыцены и количества  простых (неисключительных) лицензий на использование программного обеспечения по защите информации</w:t>
      </w:r>
    </w:p>
    <w:p w:rsidR="00395F4D" w:rsidRPr="00395F4D" w:rsidRDefault="00395F4D" w:rsidP="00395F4D">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504"/>
        <w:gridCol w:w="3796"/>
      </w:tblGrid>
      <w:tr w:rsidR="00395F4D" w:rsidRPr="00C70E8C" w:rsidTr="003E2057">
        <w:tc>
          <w:tcPr>
            <w:tcW w:w="2447" w:type="dxa"/>
          </w:tcPr>
          <w:p w:rsidR="00395F4D" w:rsidRPr="00C70E8C" w:rsidRDefault="00395F4D" w:rsidP="004E7BD6">
            <w:pPr>
              <w:jc w:val="center"/>
              <w:rPr>
                <w:rFonts w:ascii="Times New Roman" w:hAnsi="Times New Roman"/>
              </w:rPr>
            </w:pPr>
            <w:r w:rsidRPr="00C70E8C">
              <w:rPr>
                <w:rFonts w:ascii="Times New Roman" w:hAnsi="Times New Roman"/>
              </w:rPr>
              <w:t>Наименование программного обеспечения по защите информации</w:t>
            </w:r>
          </w:p>
        </w:tc>
        <w:tc>
          <w:tcPr>
            <w:tcW w:w="3504" w:type="dxa"/>
          </w:tcPr>
          <w:p w:rsidR="00395F4D" w:rsidRPr="00C70E8C" w:rsidRDefault="00395F4D" w:rsidP="004E7BD6">
            <w:pPr>
              <w:jc w:val="center"/>
              <w:rPr>
                <w:rFonts w:ascii="Times New Roman" w:hAnsi="Times New Roman"/>
              </w:rPr>
            </w:pPr>
            <w:r w:rsidRPr="00C70E8C">
              <w:rPr>
                <w:rFonts w:ascii="Times New Roman" w:hAnsi="Times New Roman"/>
              </w:rPr>
              <w:t>Количество приобретаемых простых (неисключительных) лицензий на использование программного обеспечения по защите информации (</w:t>
            </w:r>
            <w:r>
              <w:rPr>
                <w:rFonts w:ascii="Times New Roman" w:hAnsi="Times New Roman"/>
                <w:noProof/>
                <w:position w:val="-14"/>
              </w:rPr>
              <w:drawing>
                <wp:inline distT="0" distB="0" distL="0" distR="0" wp14:anchorId="65A1FE2C" wp14:editId="12A0C144">
                  <wp:extent cx="325755"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
        </w:tc>
        <w:tc>
          <w:tcPr>
            <w:tcW w:w="3796" w:type="dxa"/>
          </w:tcPr>
          <w:p w:rsidR="00395F4D" w:rsidRPr="00C70E8C" w:rsidRDefault="00395F4D" w:rsidP="004E7BD6">
            <w:pPr>
              <w:jc w:val="center"/>
              <w:rPr>
                <w:rFonts w:ascii="Times New Roman" w:hAnsi="Times New Roman"/>
              </w:rPr>
            </w:pPr>
            <w:r w:rsidRPr="00C70E8C">
              <w:rPr>
                <w:rFonts w:ascii="Times New Roman" w:hAnsi="Times New Roman"/>
              </w:rPr>
              <w:t>Цена единицы простой (неисключительной) лицензии на использование программного обеспечения по защите информации (руб.) (</w:t>
            </w:r>
            <w:r>
              <w:rPr>
                <w:rFonts w:ascii="Times New Roman" w:hAnsi="Times New Roman"/>
                <w:noProof/>
                <w:position w:val="-14"/>
              </w:rPr>
              <w:drawing>
                <wp:inline distT="0" distB="0" distL="0" distR="0" wp14:anchorId="3C231B08" wp14:editId="29D0C6C4">
                  <wp:extent cx="278130" cy="2463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C70E8C">
              <w:rPr>
                <w:rFonts w:ascii="Times New Roman" w:hAnsi="Times New Roman"/>
              </w:rPr>
              <w:t>)</w:t>
            </w:r>
          </w:p>
        </w:tc>
      </w:tr>
      <w:tr w:rsidR="003E2057" w:rsidRPr="00C70E8C" w:rsidTr="004E7BD6">
        <w:trPr>
          <w:trHeight w:val="1139"/>
        </w:trPr>
        <w:tc>
          <w:tcPr>
            <w:tcW w:w="2447" w:type="dxa"/>
            <w:vAlign w:val="center"/>
          </w:tcPr>
          <w:p w:rsidR="003E2057" w:rsidRPr="00927DB5" w:rsidRDefault="003E2057" w:rsidP="004E7BD6">
            <w:pPr>
              <w:jc w:val="center"/>
              <w:rPr>
                <w:rFonts w:ascii="Times New Roman" w:hAnsi="Times New Roman"/>
              </w:rPr>
            </w:pPr>
            <w:r w:rsidRPr="00927DB5">
              <w:rPr>
                <w:rFonts w:ascii="Times New Roman" w:hAnsi="Times New Roman"/>
              </w:rPr>
              <w:t>Антивирусное программное обеспечение</w:t>
            </w:r>
          </w:p>
        </w:tc>
        <w:tc>
          <w:tcPr>
            <w:tcW w:w="3504" w:type="dxa"/>
            <w:vAlign w:val="center"/>
          </w:tcPr>
          <w:p w:rsidR="003E2057" w:rsidRPr="00927DB5" w:rsidRDefault="003E2057" w:rsidP="004E7BD6">
            <w:pPr>
              <w:jc w:val="center"/>
              <w:rPr>
                <w:rFonts w:ascii="Times New Roman" w:hAnsi="Times New Roman"/>
              </w:rPr>
            </w:pPr>
            <w:r w:rsidRPr="00927DB5">
              <w:rPr>
                <w:rFonts w:ascii="Times New Roman" w:hAnsi="Times New Roman"/>
              </w:rPr>
              <w:t xml:space="preserve">не более 1 на каждый персональный компьютер </w:t>
            </w:r>
          </w:p>
        </w:tc>
        <w:tc>
          <w:tcPr>
            <w:tcW w:w="3796" w:type="dxa"/>
            <w:vAlign w:val="center"/>
          </w:tcPr>
          <w:p w:rsidR="003E2057" w:rsidRPr="00927DB5" w:rsidRDefault="003E2057" w:rsidP="004E7BD6">
            <w:pPr>
              <w:jc w:val="center"/>
              <w:rPr>
                <w:rFonts w:ascii="Times New Roman" w:hAnsi="Times New Roman"/>
              </w:rPr>
            </w:pPr>
            <w:r>
              <w:rPr>
                <w:rFonts w:ascii="Times New Roman" w:hAnsi="Times New Roman"/>
              </w:rPr>
              <w:t>не более 2</w:t>
            </w:r>
            <w:r w:rsidRPr="00927DB5">
              <w:rPr>
                <w:rFonts w:ascii="Times New Roman" w:hAnsi="Times New Roman"/>
              </w:rPr>
              <w:t> 000,00</w:t>
            </w:r>
          </w:p>
        </w:tc>
      </w:tr>
    </w:tbl>
    <w:p w:rsidR="00CB3B2D" w:rsidRDefault="00395F4D" w:rsidP="00CB3B2D">
      <w:pPr>
        <w:jc w:val="center"/>
        <w:rPr>
          <w:rFonts w:ascii="Times New Roman" w:hAnsi="Times New Roman"/>
        </w:rPr>
      </w:pPr>
      <w:r>
        <w:rPr>
          <w:rFonts w:ascii="Times New Roman" w:hAnsi="Times New Roman"/>
        </w:rPr>
        <w:tab/>
      </w:r>
    </w:p>
    <w:p w:rsidR="00CB3B2D" w:rsidRDefault="00CB3B2D" w:rsidP="00CB3B2D">
      <w:pPr>
        <w:jc w:val="center"/>
        <w:rPr>
          <w:rFonts w:ascii="Times New Roman" w:hAnsi="Times New Roman"/>
        </w:rPr>
      </w:pPr>
      <w:r w:rsidRPr="00CB3B2D">
        <w:rPr>
          <w:rFonts w:ascii="Times New Roman" w:hAnsi="Times New Roman"/>
        </w:rPr>
        <w:t>1.6.Нормативы,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p w:rsidR="00CB3B2D" w:rsidRPr="00CB3B2D" w:rsidRDefault="00CB3B2D" w:rsidP="00CB3B2D">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CB3B2D" w:rsidRPr="00C70E8C" w:rsidTr="004E7BD6">
        <w:trPr>
          <w:trHeight w:val="665"/>
        </w:trPr>
        <w:tc>
          <w:tcPr>
            <w:tcW w:w="2518" w:type="dxa"/>
          </w:tcPr>
          <w:p w:rsidR="00CB3B2D" w:rsidRPr="00C70E8C" w:rsidRDefault="00CB3B2D" w:rsidP="004E7BD6">
            <w:pPr>
              <w:jc w:val="center"/>
              <w:rPr>
                <w:rFonts w:ascii="Times New Roman" w:hAnsi="Times New Roman"/>
              </w:rPr>
            </w:pPr>
            <w:r w:rsidRPr="00C70E8C">
              <w:rPr>
                <w:rFonts w:ascii="Times New Roman" w:hAnsi="Times New Roman"/>
              </w:rPr>
              <w:t>Наименование носителя информации*</w:t>
            </w:r>
          </w:p>
        </w:tc>
        <w:tc>
          <w:tcPr>
            <w:tcW w:w="3260"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Количество носителей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2575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686"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Цена одной единицы носителя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02260" cy="2463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C70E8C">
              <w:rPr>
                <w:rFonts w:ascii="Times New Roman" w:hAnsi="Times New Roman"/>
              </w:rPr>
              <w:t>)(</w:t>
            </w:r>
            <w:proofErr w:type="gramEnd"/>
            <w:r w:rsidRPr="00C70E8C">
              <w:rPr>
                <w:rFonts w:ascii="Times New Roman" w:hAnsi="Times New Roman"/>
              </w:rPr>
              <w:t>руб.)</w:t>
            </w:r>
          </w:p>
        </w:tc>
      </w:tr>
      <w:tr w:rsidR="00CB3B2D" w:rsidRPr="00C70E8C" w:rsidTr="004E7BD6">
        <w:trPr>
          <w:trHeight w:val="579"/>
        </w:trPr>
        <w:tc>
          <w:tcPr>
            <w:tcW w:w="2518" w:type="dxa"/>
            <w:vAlign w:val="center"/>
          </w:tcPr>
          <w:p w:rsidR="00CB3B2D" w:rsidRPr="00C70E8C" w:rsidRDefault="00CB3B2D" w:rsidP="004E7BD6">
            <w:pPr>
              <w:jc w:val="center"/>
              <w:rPr>
                <w:rFonts w:ascii="Times New Roman" w:hAnsi="Times New Roman"/>
              </w:rPr>
            </w:pPr>
            <w:proofErr w:type="spellStart"/>
            <w:r w:rsidRPr="00C70E8C">
              <w:rPr>
                <w:rFonts w:ascii="Times New Roman" w:hAnsi="Times New Roman"/>
              </w:rPr>
              <w:lastRenderedPageBreak/>
              <w:t>Флеш</w:t>
            </w:r>
            <w:proofErr w:type="spellEnd"/>
            <w:r w:rsidRPr="00C70E8C">
              <w:rPr>
                <w:rFonts w:ascii="Times New Roman" w:hAnsi="Times New Roman"/>
              </w:rPr>
              <w:t>-память</w:t>
            </w:r>
          </w:p>
        </w:tc>
        <w:tc>
          <w:tcPr>
            <w:tcW w:w="3260" w:type="dxa"/>
            <w:shd w:val="clear" w:color="auto" w:fill="auto"/>
            <w:vAlign w:val="center"/>
          </w:tcPr>
          <w:p w:rsidR="00CB3B2D" w:rsidRPr="00C70E8C" w:rsidRDefault="00CB3B2D" w:rsidP="004E7BD6">
            <w:pPr>
              <w:jc w:val="center"/>
              <w:rPr>
                <w:rFonts w:ascii="Times New Roman" w:hAnsi="Times New Roman"/>
              </w:rPr>
            </w:pPr>
            <w:r w:rsidRPr="00C70E8C">
              <w:rPr>
                <w:rFonts w:ascii="Times New Roman" w:hAnsi="Times New Roman"/>
              </w:rPr>
              <w:t xml:space="preserve">не более </w:t>
            </w:r>
            <w:r>
              <w:rPr>
                <w:rFonts w:ascii="Times New Roman" w:hAnsi="Times New Roman"/>
              </w:rPr>
              <w:t>4</w:t>
            </w:r>
            <w:r w:rsidR="003E2057">
              <w:rPr>
                <w:rFonts w:ascii="Times New Roman" w:hAnsi="Times New Roman"/>
              </w:rPr>
              <w:t xml:space="preserve"> единиц на управление</w:t>
            </w:r>
          </w:p>
        </w:tc>
        <w:tc>
          <w:tcPr>
            <w:tcW w:w="3686" w:type="dxa"/>
            <w:shd w:val="clear" w:color="auto" w:fill="auto"/>
            <w:vAlign w:val="center"/>
          </w:tcPr>
          <w:p w:rsidR="00CB3B2D" w:rsidRPr="00C70E8C" w:rsidRDefault="00CB3B2D" w:rsidP="004E7BD6">
            <w:pPr>
              <w:jc w:val="center"/>
              <w:rPr>
                <w:rFonts w:ascii="Times New Roman" w:hAnsi="Times New Roman"/>
                <w:highlight w:val="yellow"/>
              </w:rPr>
            </w:pPr>
            <w:r w:rsidRPr="00C70E8C">
              <w:rPr>
                <w:rFonts w:ascii="Times New Roman" w:hAnsi="Times New Roman"/>
              </w:rPr>
              <w:t>не более 1 000,00</w:t>
            </w:r>
          </w:p>
        </w:tc>
      </w:tr>
    </w:tbl>
    <w:p w:rsidR="00AB0176" w:rsidRDefault="00AB0176" w:rsidP="00AB0176">
      <w:pPr>
        <w:autoSpaceDE w:val="0"/>
        <w:autoSpaceDN w:val="0"/>
        <w:ind w:firstLine="709"/>
        <w:jc w:val="both"/>
        <w:rPr>
          <w:rFonts w:ascii="Times New Roman" w:hAnsi="Times New Roman"/>
        </w:rPr>
      </w:pPr>
    </w:p>
    <w:p w:rsidR="00AB0176" w:rsidRPr="00AB0176" w:rsidRDefault="00AB0176" w:rsidP="00AB0176">
      <w:pPr>
        <w:autoSpaceDE w:val="0"/>
        <w:autoSpaceDN w:val="0"/>
        <w:ind w:firstLine="709"/>
        <w:jc w:val="both"/>
        <w:rPr>
          <w:rFonts w:ascii="Times New Roman" w:hAnsi="Times New Roman"/>
        </w:rPr>
      </w:pPr>
      <w:r>
        <w:rPr>
          <w:rFonts w:ascii="Times New Roman" w:hAnsi="Times New Roman"/>
        </w:rPr>
        <w:t>1</w:t>
      </w:r>
      <w:r w:rsidRPr="00AB0176">
        <w:rPr>
          <w:rFonts w:ascii="Times New Roman" w:hAnsi="Times New Roman"/>
        </w:rPr>
        <w:t>.</w:t>
      </w:r>
      <w:r>
        <w:rPr>
          <w:rFonts w:ascii="Times New Roman" w:hAnsi="Times New Roman"/>
        </w:rPr>
        <w:t>7</w:t>
      </w:r>
      <w:r w:rsidR="00B32DFD">
        <w:rPr>
          <w:rFonts w:ascii="Times New Roman" w:hAnsi="Times New Roman"/>
        </w:rPr>
        <w:t>.</w:t>
      </w:r>
      <w:r w:rsidRPr="00AB0176">
        <w:rPr>
          <w:rFonts w:ascii="Times New Roman" w:hAnsi="Times New Roman"/>
        </w:rPr>
        <w:t xml:space="preserve">Затраты на приобретение образовательных услуг по профессиональной переподготовке и повышению квалификации </w:t>
      </w:r>
    </w:p>
    <w:p w:rsidR="00AB0176" w:rsidRPr="00C70E8C" w:rsidRDefault="00AB0176" w:rsidP="00AB0176">
      <w:pPr>
        <w:autoSpaceDE w:val="0"/>
        <w:autoSpaceDN w:val="0"/>
        <w:ind w:firstLine="709"/>
        <w:jc w:val="center"/>
        <w:rPr>
          <w:rFonts w:ascii="Times New Roman" w:hAnsi="Times New Roman"/>
        </w:rPr>
      </w:pPr>
    </w:p>
    <w:p w:rsidR="00AB0176" w:rsidRPr="00C70E8C" w:rsidRDefault="00AB0176" w:rsidP="00AB0176">
      <w:pPr>
        <w:autoSpaceDE w:val="0"/>
        <w:autoSpaceDN w:val="0"/>
        <w:adjustRightInd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tblGrid>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Вид дополнительного профессионального образования</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количество работников, направляемых на i-й вид дополнительного профессионального образования, (чел.)</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цена обучения одного работника по i-</w:t>
            </w:r>
            <w:proofErr w:type="spellStart"/>
            <w:r w:rsidRPr="00C70E8C">
              <w:rPr>
                <w:rFonts w:ascii="Times New Roman" w:hAnsi="Times New Roman"/>
              </w:rPr>
              <w:t>му</w:t>
            </w:r>
            <w:proofErr w:type="spellEnd"/>
            <w:r w:rsidRPr="00C70E8C">
              <w:rPr>
                <w:rFonts w:ascii="Times New Roman" w:hAnsi="Times New Roman"/>
              </w:rPr>
              <w:t xml:space="preserve"> виду дополнительного профессионального образования (руб.)</w:t>
            </w:r>
          </w:p>
        </w:tc>
      </w:tr>
      <w:tr w:rsidR="00AB0176" w:rsidRPr="00C70E8C" w:rsidTr="004E7BD6">
        <w:tc>
          <w:tcPr>
            <w:tcW w:w="3237" w:type="dxa"/>
            <w:shd w:val="clear" w:color="auto" w:fill="auto"/>
          </w:tcPr>
          <w:p w:rsidR="00AB0176" w:rsidRPr="00F83FF2" w:rsidRDefault="00AB0176" w:rsidP="004E7BD6">
            <w:pPr>
              <w:autoSpaceDE w:val="0"/>
              <w:autoSpaceDN w:val="0"/>
              <w:adjustRightInd w:val="0"/>
              <w:jc w:val="both"/>
              <w:rPr>
                <w:rFonts w:ascii="Times New Roman" w:hAnsi="Times New Roman"/>
              </w:rPr>
            </w:pPr>
            <w:r w:rsidRPr="00C70E8C">
              <w:rPr>
                <w:rFonts w:ascii="Times New Roman" w:hAnsi="Times New Roman"/>
              </w:rPr>
              <w:t>Семинар</w:t>
            </w:r>
            <w:r>
              <w:rPr>
                <w:rFonts w:ascii="Times New Roman" w:hAnsi="Times New Roman"/>
              </w:rPr>
              <w:t>,</w:t>
            </w:r>
            <w:r>
              <w:rPr>
                <w:rFonts w:ascii="Times New Roman" w:hAnsi="Times New Roman"/>
                <w:lang w:val="en-US"/>
              </w:rPr>
              <w:t xml:space="preserve"> </w:t>
            </w:r>
            <w:proofErr w:type="spellStart"/>
            <w:r>
              <w:rPr>
                <w:rFonts w:ascii="Times New Roman" w:hAnsi="Times New Roman"/>
              </w:rPr>
              <w:t>вебинар</w:t>
            </w:r>
            <w:proofErr w:type="spellEnd"/>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Повышение квалификации</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bl>
    <w:p w:rsidR="00AB0176" w:rsidRPr="00C70E8C" w:rsidRDefault="00AB0176" w:rsidP="00AB0176">
      <w:pPr>
        <w:autoSpaceDE w:val="0"/>
        <w:autoSpaceDN w:val="0"/>
        <w:adjustRightInd w:val="0"/>
        <w:jc w:val="both"/>
        <w:rPr>
          <w:rFonts w:ascii="Times New Roman" w:hAnsi="Times New Roman"/>
        </w:rPr>
      </w:pPr>
      <w:r w:rsidRPr="00C70E8C">
        <w:rPr>
          <w:rFonts w:ascii="Times New Roman" w:hAnsi="Times New Roman"/>
        </w:rPr>
        <w:t>*Количество муниципальных служащих, направляемых на дополнительное профессиональное образование, определяется в соответствии с планом обучения на очередной финансовый год (1 работник обучается не реже 1 раза в три года).</w:t>
      </w:r>
    </w:p>
    <w:p w:rsidR="00B21F7C" w:rsidRPr="00D9256A" w:rsidRDefault="00D220F3" w:rsidP="00B21F7C">
      <w:pPr>
        <w:pStyle w:val="25"/>
        <w:keepNext/>
        <w:keepLines/>
        <w:widowControl/>
        <w:shd w:val="clear" w:color="auto" w:fill="auto"/>
        <w:spacing w:line="240" w:lineRule="auto"/>
        <w:jc w:val="center"/>
        <w:rPr>
          <w:i w:val="0"/>
        </w:rPr>
      </w:pPr>
      <w:r>
        <w:rPr>
          <w:i w:val="0"/>
        </w:rPr>
        <w:lastRenderedPageBreak/>
        <w:t>1</w:t>
      </w:r>
      <w:r w:rsidR="00B21F7C" w:rsidRPr="00D9256A">
        <w:rPr>
          <w:i w:val="0"/>
        </w:rPr>
        <w:t>.</w:t>
      </w:r>
      <w:r w:rsidR="00B32DFD">
        <w:rPr>
          <w:i w:val="0"/>
        </w:rPr>
        <w:t>8</w:t>
      </w:r>
      <w:r w:rsidR="00B21F7C"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r w:rsidRPr="00A45062">
              <w:rPr>
                <w:rStyle w:val="11pt"/>
                <w:color w:val="auto"/>
              </w:rPr>
              <w:t>п/п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2D0F7B" w:rsidTr="00B21F7C">
        <w:trPr>
          <w:trHeight w:hRule="exact" w:val="538"/>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1</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64" w:lineRule="exact"/>
              <w:ind w:left="140"/>
              <w:rPr>
                <w:sz w:val="22"/>
                <w:szCs w:val="22"/>
              </w:rPr>
            </w:pPr>
            <w:r w:rsidRPr="00D220F3">
              <w:rPr>
                <w:rStyle w:val="11pt"/>
                <w:color w:val="auto"/>
              </w:rPr>
              <w:t>Бумага ксероксная</w:t>
            </w:r>
            <w:r w:rsidR="00D220F3" w:rsidRPr="00D220F3">
              <w:rPr>
                <w:rStyle w:val="11pt"/>
                <w:color w:val="auto"/>
              </w:rPr>
              <w:t xml:space="preserve"> (Снегурочка)</w:t>
            </w:r>
          </w:p>
        </w:tc>
        <w:tc>
          <w:tcPr>
            <w:tcW w:w="1276"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jc w:val="center"/>
              <w:rPr>
                <w:sz w:val="22"/>
                <w:szCs w:val="22"/>
              </w:rPr>
            </w:pPr>
            <w:r w:rsidRPr="00D220F3">
              <w:rPr>
                <w:rStyle w:val="11pt"/>
                <w:color w:val="auto"/>
              </w:rPr>
              <w:t>220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н</w:t>
            </w:r>
            <w:r w:rsidRPr="00D220F3">
              <w:rPr>
                <w:rStyle w:val="11pt"/>
                <w:color w:val="auto"/>
              </w:rPr>
              <w:t>а Управление</w:t>
            </w:r>
          </w:p>
        </w:tc>
      </w:tr>
      <w:tr w:rsidR="00B21F7C" w:rsidRPr="00D220F3" w:rsidTr="00D220F3">
        <w:trPr>
          <w:trHeight w:hRule="exact" w:val="542"/>
        </w:trPr>
        <w:tc>
          <w:tcPr>
            <w:tcW w:w="556" w:type="dxa"/>
            <w:tcBorders>
              <w:top w:val="single" w:sz="4" w:space="0" w:color="auto"/>
              <w:left w:val="single" w:sz="4" w:space="0" w:color="auto"/>
            </w:tcBorders>
            <w:shd w:val="clear" w:color="auto" w:fill="auto"/>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2</w:t>
            </w:r>
          </w:p>
        </w:tc>
        <w:tc>
          <w:tcPr>
            <w:tcW w:w="3423" w:type="dxa"/>
            <w:tcBorders>
              <w:top w:val="single" w:sz="4" w:space="0" w:color="auto"/>
              <w:left w:val="single" w:sz="4" w:space="0" w:color="auto"/>
            </w:tcBorders>
            <w:shd w:val="clear" w:color="auto" w:fill="auto"/>
          </w:tcPr>
          <w:p w:rsidR="00B21F7C" w:rsidRPr="00D220F3" w:rsidRDefault="00B82096" w:rsidP="00B21F7C">
            <w:pPr>
              <w:pStyle w:val="6"/>
              <w:keepNext/>
              <w:keepLines/>
              <w:widowControl/>
              <w:shd w:val="clear" w:color="auto" w:fill="auto"/>
              <w:spacing w:after="0" w:line="259" w:lineRule="exact"/>
              <w:ind w:left="140"/>
              <w:rPr>
                <w:sz w:val="22"/>
                <w:szCs w:val="22"/>
              </w:rPr>
            </w:pPr>
            <w:r w:rsidRPr="00D220F3">
              <w:rPr>
                <w:rStyle w:val="11pt"/>
                <w:color w:val="auto"/>
              </w:rPr>
              <w:t>Ручка шариковая</w:t>
            </w:r>
          </w:p>
        </w:tc>
        <w:tc>
          <w:tcPr>
            <w:tcW w:w="1276" w:type="dxa"/>
            <w:tcBorders>
              <w:top w:val="single" w:sz="4" w:space="0" w:color="auto"/>
              <w:left w:val="single" w:sz="4" w:space="0" w:color="auto"/>
            </w:tcBorders>
            <w:shd w:val="clear" w:color="auto" w:fill="auto"/>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35</w:t>
            </w:r>
            <w:r w:rsidR="00B21F7C" w:rsidRPr="00D220F3">
              <w:rPr>
                <w:rStyle w:val="11pt"/>
                <w:color w:val="auto"/>
              </w:rPr>
              <w:t>,00</w:t>
            </w:r>
          </w:p>
        </w:tc>
        <w:tc>
          <w:tcPr>
            <w:tcW w:w="1701"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Pr>
                <w:sz w:val="22"/>
                <w:szCs w:val="22"/>
              </w:rPr>
              <w:t xml:space="preserve">1раз в </w:t>
            </w:r>
            <w:r w:rsidR="00F51CD7" w:rsidRPr="00D220F3">
              <w:rPr>
                <w:sz w:val="22"/>
                <w:szCs w:val="22"/>
              </w:rPr>
              <w:t xml:space="preserve"> мес.</w:t>
            </w:r>
          </w:p>
        </w:tc>
        <w:tc>
          <w:tcPr>
            <w:tcW w:w="1276"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2D0F7B"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3</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Ручка </w:t>
            </w:r>
            <w:proofErr w:type="spellStart"/>
            <w:r w:rsidRPr="00D220F3">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50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sz w:val="22"/>
                <w:szCs w:val="22"/>
              </w:rPr>
              <w:t>1раз  в 3</w:t>
            </w:r>
            <w:r w:rsidR="00F51CD7" w:rsidRPr="00D220F3">
              <w:rPr>
                <w:sz w:val="22"/>
                <w:szCs w:val="22"/>
              </w:rPr>
              <w:t xml:space="preserve">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D220F3"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4</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jc w:val="center"/>
              <w:rPr>
                <w:sz w:val="22"/>
                <w:szCs w:val="22"/>
              </w:rPr>
            </w:pPr>
            <w:r w:rsidRPr="00D220F3">
              <w:rPr>
                <w:rStyle w:val="11pt"/>
                <w:color w:val="auto"/>
              </w:rPr>
              <w:t>5</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1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Стержень </w:t>
            </w:r>
            <w:proofErr w:type="spellStart"/>
            <w:r w:rsidRPr="00D220F3">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6</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точилка</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40,00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jc w:val="center"/>
              <w:rPr>
                <w:rStyle w:val="11pt"/>
                <w:color w:val="auto"/>
              </w:rPr>
            </w:pPr>
            <w:r>
              <w:rPr>
                <w:rStyle w:val="11pt"/>
                <w:color w:val="auto"/>
              </w:rPr>
              <w:t xml:space="preserve">  8</w:t>
            </w:r>
          </w:p>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ластик</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9</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18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8</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10</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48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11</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96 л.</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80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F51CD7">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12</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Обложка «Дело»</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13</w:t>
            </w:r>
          </w:p>
        </w:tc>
        <w:tc>
          <w:tcPr>
            <w:tcW w:w="3423" w:type="dxa"/>
            <w:tcBorders>
              <w:top w:val="single" w:sz="4" w:space="0" w:color="auto"/>
              <w:left w:val="single" w:sz="4" w:space="0" w:color="auto"/>
            </w:tcBorders>
            <w:shd w:val="clear" w:color="auto" w:fill="FFFFFF"/>
          </w:tcPr>
          <w:p w:rsidR="00B82096" w:rsidRPr="00D220F3" w:rsidRDefault="00F51CD7" w:rsidP="00B82096">
            <w:pPr>
              <w:pStyle w:val="6"/>
              <w:keepNext/>
              <w:keepLines/>
              <w:widowControl/>
              <w:shd w:val="clear" w:color="auto" w:fill="auto"/>
              <w:spacing w:after="0" w:line="220" w:lineRule="exact"/>
              <w:rPr>
                <w:sz w:val="22"/>
                <w:szCs w:val="22"/>
              </w:rPr>
            </w:pPr>
            <w:r w:rsidRPr="00D220F3">
              <w:rPr>
                <w:sz w:val="22"/>
                <w:szCs w:val="22"/>
              </w:rPr>
              <w:t>Ф</w:t>
            </w:r>
            <w:r w:rsidR="00B82096" w:rsidRPr="00D220F3">
              <w:rPr>
                <w:sz w:val="22"/>
                <w:szCs w:val="22"/>
              </w:rPr>
              <w:t>айлы</w:t>
            </w:r>
            <w:r w:rsidRPr="00D220F3">
              <w:rPr>
                <w:sz w:val="22"/>
                <w:szCs w:val="22"/>
              </w:rPr>
              <w:t xml:space="preserve"> (</w:t>
            </w:r>
            <w:proofErr w:type="spellStart"/>
            <w:r w:rsidRPr="00D220F3">
              <w:rPr>
                <w:sz w:val="22"/>
                <w:szCs w:val="22"/>
              </w:rPr>
              <w:t>упак</w:t>
            </w:r>
            <w:proofErr w:type="spellEnd"/>
            <w:r w:rsidRPr="00D220F3">
              <w:rPr>
                <w:sz w:val="22"/>
                <w:szCs w:val="22"/>
              </w:rPr>
              <w:t>.)</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14</w:t>
            </w:r>
            <w:r w:rsidR="00B82096" w:rsidRPr="00D220F3">
              <w:rPr>
                <w:rStyle w:val="11pt"/>
                <w:color w:val="auto"/>
              </w:rPr>
              <w:t>0,00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на Управление</w:t>
            </w:r>
          </w:p>
        </w:tc>
      </w:tr>
      <w:tr w:rsidR="00B82096" w:rsidRPr="00D220F3" w:rsidTr="00D220F3">
        <w:trPr>
          <w:trHeight w:hRule="exact" w:val="274"/>
        </w:trPr>
        <w:tc>
          <w:tcPr>
            <w:tcW w:w="556" w:type="dxa"/>
            <w:tcBorders>
              <w:top w:val="single" w:sz="4" w:space="0" w:color="auto"/>
              <w:left w:val="single" w:sz="4" w:space="0" w:color="auto"/>
            </w:tcBorders>
            <w:shd w:val="clear" w:color="auto" w:fill="auto"/>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14</w:t>
            </w:r>
          </w:p>
        </w:tc>
        <w:tc>
          <w:tcPr>
            <w:tcW w:w="3423"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Папка уголок жесткая</w:t>
            </w:r>
          </w:p>
        </w:tc>
        <w:tc>
          <w:tcPr>
            <w:tcW w:w="1276"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0B7DE7">
        <w:trPr>
          <w:trHeight w:hRule="exact" w:val="385"/>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15,00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 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2D0F7B" w:rsidRPr="00A45062" w:rsidTr="000B7DE7">
        <w:trPr>
          <w:trHeight w:hRule="exact" w:val="278"/>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16</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Скоросшиватель «Дело»</w:t>
            </w:r>
          </w:p>
        </w:tc>
        <w:tc>
          <w:tcPr>
            <w:tcW w:w="1276" w:type="dxa"/>
            <w:tcBorders>
              <w:top w:val="single" w:sz="4" w:space="0" w:color="auto"/>
              <w:left w:val="single" w:sz="4" w:space="0" w:color="auto"/>
            </w:tcBorders>
            <w:shd w:val="clear" w:color="auto" w:fill="FFFFFF"/>
          </w:tcPr>
          <w:p w:rsidR="002D0F7B"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18,00</w:t>
            </w:r>
          </w:p>
        </w:tc>
        <w:tc>
          <w:tcPr>
            <w:tcW w:w="1701"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776F45" w:rsidRDefault="0053543F" w:rsidP="000B7DE7">
            <w:pPr>
              <w:pStyle w:val="6"/>
              <w:keepNext/>
              <w:keepLines/>
              <w:widowControl/>
              <w:shd w:val="clear" w:color="auto" w:fill="auto"/>
              <w:spacing w:after="0" w:line="220" w:lineRule="exact"/>
              <w:ind w:left="140"/>
              <w:jc w:val="center"/>
              <w:rPr>
                <w:rStyle w:val="11pt"/>
                <w:color w:val="auto"/>
              </w:rPr>
            </w:pPr>
            <w:r w:rsidRPr="00776F45">
              <w:rPr>
                <w:rStyle w:val="11pt"/>
                <w:color w:val="auto"/>
              </w:rPr>
              <w:t>17</w:t>
            </w:r>
          </w:p>
        </w:tc>
        <w:tc>
          <w:tcPr>
            <w:tcW w:w="3423" w:type="dxa"/>
            <w:tcBorders>
              <w:top w:val="single" w:sz="4" w:space="0" w:color="auto"/>
              <w:left w:val="single" w:sz="4" w:space="0" w:color="auto"/>
            </w:tcBorders>
            <w:shd w:val="clear" w:color="auto" w:fill="FFFFFF"/>
          </w:tcPr>
          <w:p w:rsidR="00B82096" w:rsidRPr="00776F45" w:rsidRDefault="00B82096" w:rsidP="00B21F7C">
            <w:pPr>
              <w:pStyle w:val="6"/>
              <w:keepNext/>
              <w:keepLines/>
              <w:widowControl/>
              <w:shd w:val="clear" w:color="auto" w:fill="auto"/>
              <w:spacing w:after="0" w:line="220" w:lineRule="exact"/>
              <w:ind w:left="140"/>
              <w:rPr>
                <w:sz w:val="22"/>
                <w:szCs w:val="22"/>
              </w:rPr>
            </w:pPr>
            <w:r w:rsidRPr="00776F45">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776F45" w:rsidRDefault="00B82096" w:rsidP="00B21F7C">
            <w:pPr>
              <w:pStyle w:val="6"/>
              <w:keepNext/>
              <w:keepLines/>
              <w:widowControl/>
              <w:shd w:val="clear" w:color="auto" w:fill="auto"/>
              <w:spacing w:after="0" w:line="220" w:lineRule="exact"/>
              <w:jc w:val="center"/>
              <w:rPr>
                <w:rStyle w:val="11pt"/>
                <w:color w:val="auto"/>
              </w:rPr>
            </w:pPr>
            <w:r w:rsidRPr="00776F45">
              <w:rPr>
                <w:rStyle w:val="11pt"/>
                <w:color w:val="auto"/>
              </w:rPr>
              <w:t>30,00</w:t>
            </w:r>
          </w:p>
        </w:tc>
        <w:tc>
          <w:tcPr>
            <w:tcW w:w="1701" w:type="dxa"/>
            <w:tcBorders>
              <w:top w:val="single" w:sz="4" w:space="0" w:color="auto"/>
              <w:left w:val="single" w:sz="4" w:space="0" w:color="auto"/>
            </w:tcBorders>
            <w:shd w:val="clear" w:color="auto" w:fill="FFFFFF"/>
          </w:tcPr>
          <w:p w:rsidR="00B82096" w:rsidRPr="00776F45" w:rsidRDefault="00BC7438" w:rsidP="00B21F7C">
            <w:pPr>
              <w:pStyle w:val="6"/>
              <w:keepNext/>
              <w:keepLines/>
              <w:widowControl/>
              <w:shd w:val="clear" w:color="auto" w:fill="auto"/>
              <w:spacing w:after="0" w:line="220" w:lineRule="exact"/>
              <w:jc w:val="center"/>
              <w:rPr>
                <w:rStyle w:val="11pt"/>
                <w:color w:val="auto"/>
              </w:rPr>
            </w:pPr>
            <w:r w:rsidRPr="00776F45">
              <w:rPr>
                <w:rStyle w:val="11pt"/>
                <w:color w:val="auto"/>
              </w:rPr>
              <w:t xml:space="preserve">1раз  в </w:t>
            </w:r>
            <w:r w:rsidR="00F51CD7" w:rsidRPr="00776F45">
              <w:rPr>
                <w:rStyle w:val="11pt"/>
                <w:color w:val="auto"/>
              </w:rPr>
              <w:t>мес</w:t>
            </w:r>
            <w:r w:rsidRPr="00776F45">
              <w:rPr>
                <w:rStyle w:val="11pt"/>
                <w:color w:val="auto"/>
              </w:rPr>
              <w:t>.</w:t>
            </w:r>
          </w:p>
        </w:tc>
        <w:tc>
          <w:tcPr>
            <w:tcW w:w="1276" w:type="dxa"/>
            <w:tcBorders>
              <w:top w:val="single" w:sz="4" w:space="0" w:color="auto"/>
              <w:left w:val="single" w:sz="4" w:space="0" w:color="auto"/>
            </w:tcBorders>
            <w:shd w:val="clear" w:color="auto" w:fill="FFFFFF"/>
          </w:tcPr>
          <w:p w:rsidR="00B82096" w:rsidRPr="00776F45" w:rsidRDefault="00BC7438" w:rsidP="00B21F7C">
            <w:pPr>
              <w:pStyle w:val="6"/>
              <w:keepNext/>
              <w:keepLines/>
              <w:widowControl/>
              <w:shd w:val="clear" w:color="auto" w:fill="auto"/>
              <w:spacing w:after="0" w:line="220" w:lineRule="exact"/>
              <w:jc w:val="center"/>
              <w:rPr>
                <w:rStyle w:val="11pt"/>
                <w:color w:val="auto"/>
              </w:rPr>
            </w:pPr>
            <w:r w:rsidRPr="00776F45">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776F45" w:rsidRDefault="00F30759" w:rsidP="00B21F7C">
            <w:pPr>
              <w:pStyle w:val="6"/>
              <w:keepNext/>
              <w:keepLines/>
              <w:widowControl/>
              <w:shd w:val="clear" w:color="auto" w:fill="auto"/>
              <w:spacing w:after="0" w:line="220" w:lineRule="exact"/>
              <w:jc w:val="center"/>
              <w:rPr>
                <w:rStyle w:val="11pt"/>
                <w:color w:val="auto"/>
              </w:rPr>
            </w:pPr>
            <w:r w:rsidRPr="00776F45">
              <w:rPr>
                <w:rStyle w:val="11pt"/>
                <w:color w:val="auto"/>
              </w:rPr>
              <w:t>1</w:t>
            </w:r>
          </w:p>
        </w:tc>
      </w:tr>
      <w:tr w:rsidR="00B82096" w:rsidRPr="002D0F7B" w:rsidTr="00B21F7C">
        <w:trPr>
          <w:trHeight w:hRule="exact" w:val="274"/>
        </w:trPr>
        <w:tc>
          <w:tcPr>
            <w:tcW w:w="556" w:type="dxa"/>
            <w:tcBorders>
              <w:top w:val="single" w:sz="4" w:space="0" w:color="auto"/>
              <w:left w:val="single" w:sz="4" w:space="0" w:color="auto"/>
            </w:tcBorders>
            <w:shd w:val="clear" w:color="auto" w:fill="FFFFFF"/>
          </w:tcPr>
          <w:p w:rsidR="00B82096" w:rsidRPr="00776F45" w:rsidRDefault="0053543F" w:rsidP="000B7DE7">
            <w:pPr>
              <w:pStyle w:val="6"/>
              <w:keepNext/>
              <w:keepLines/>
              <w:widowControl/>
              <w:shd w:val="clear" w:color="auto" w:fill="auto"/>
              <w:spacing w:after="0" w:line="220" w:lineRule="exact"/>
              <w:ind w:left="140"/>
              <w:jc w:val="center"/>
              <w:rPr>
                <w:rStyle w:val="11pt"/>
                <w:color w:val="auto"/>
              </w:rPr>
            </w:pPr>
            <w:r w:rsidRPr="00776F45">
              <w:rPr>
                <w:rStyle w:val="11pt"/>
                <w:color w:val="auto"/>
              </w:rPr>
              <w:t>18</w:t>
            </w:r>
          </w:p>
        </w:tc>
        <w:tc>
          <w:tcPr>
            <w:tcW w:w="3423" w:type="dxa"/>
            <w:tcBorders>
              <w:top w:val="single" w:sz="4" w:space="0" w:color="auto"/>
              <w:left w:val="single" w:sz="4" w:space="0" w:color="auto"/>
            </w:tcBorders>
            <w:shd w:val="clear" w:color="auto" w:fill="FFFFFF"/>
          </w:tcPr>
          <w:p w:rsidR="00B82096" w:rsidRPr="00776F45" w:rsidRDefault="00B82096" w:rsidP="00B21F7C">
            <w:pPr>
              <w:pStyle w:val="6"/>
              <w:keepNext/>
              <w:keepLines/>
              <w:widowControl/>
              <w:shd w:val="clear" w:color="auto" w:fill="auto"/>
              <w:spacing w:after="0" w:line="220" w:lineRule="exact"/>
              <w:ind w:left="140"/>
              <w:rPr>
                <w:sz w:val="22"/>
                <w:szCs w:val="22"/>
              </w:rPr>
            </w:pPr>
            <w:r w:rsidRPr="00776F45">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776F45" w:rsidRDefault="00B82096" w:rsidP="00B21F7C">
            <w:pPr>
              <w:pStyle w:val="6"/>
              <w:keepNext/>
              <w:keepLines/>
              <w:widowControl/>
              <w:shd w:val="clear" w:color="auto" w:fill="auto"/>
              <w:spacing w:after="0" w:line="220" w:lineRule="exact"/>
              <w:jc w:val="center"/>
              <w:rPr>
                <w:rStyle w:val="11pt"/>
                <w:color w:val="auto"/>
              </w:rPr>
            </w:pPr>
            <w:r w:rsidRPr="00776F45">
              <w:rPr>
                <w:rStyle w:val="11pt"/>
                <w:color w:val="auto"/>
              </w:rPr>
              <w:t>120,00</w:t>
            </w:r>
          </w:p>
        </w:tc>
        <w:tc>
          <w:tcPr>
            <w:tcW w:w="1701" w:type="dxa"/>
            <w:tcBorders>
              <w:top w:val="single" w:sz="4" w:space="0" w:color="auto"/>
              <w:left w:val="single" w:sz="4" w:space="0" w:color="auto"/>
            </w:tcBorders>
            <w:shd w:val="clear" w:color="auto" w:fill="FFFFFF"/>
          </w:tcPr>
          <w:p w:rsidR="00B82096" w:rsidRPr="00776F45" w:rsidRDefault="00BC7438" w:rsidP="00B21F7C">
            <w:pPr>
              <w:pStyle w:val="6"/>
              <w:keepNext/>
              <w:keepLines/>
              <w:widowControl/>
              <w:shd w:val="clear" w:color="auto" w:fill="auto"/>
              <w:spacing w:after="0" w:line="220" w:lineRule="exact"/>
              <w:jc w:val="center"/>
              <w:rPr>
                <w:rStyle w:val="11pt"/>
                <w:color w:val="auto"/>
              </w:rPr>
            </w:pPr>
            <w:r w:rsidRPr="00776F45">
              <w:rPr>
                <w:rStyle w:val="11pt"/>
                <w:color w:val="auto"/>
              </w:rPr>
              <w:t xml:space="preserve">1раз  в </w:t>
            </w:r>
            <w:r w:rsidR="00F51CD7" w:rsidRPr="00776F45">
              <w:rPr>
                <w:rStyle w:val="11pt"/>
                <w:color w:val="auto"/>
              </w:rPr>
              <w:t xml:space="preserve"> год</w:t>
            </w:r>
          </w:p>
        </w:tc>
        <w:tc>
          <w:tcPr>
            <w:tcW w:w="1276" w:type="dxa"/>
            <w:tcBorders>
              <w:top w:val="single" w:sz="4" w:space="0" w:color="auto"/>
              <w:left w:val="single" w:sz="4" w:space="0" w:color="auto"/>
            </w:tcBorders>
            <w:shd w:val="clear" w:color="auto" w:fill="FFFFFF"/>
          </w:tcPr>
          <w:p w:rsidR="00B82096" w:rsidRPr="00776F45" w:rsidRDefault="00776F45"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776F45" w:rsidRDefault="00F30759" w:rsidP="00B21F7C">
            <w:pPr>
              <w:pStyle w:val="6"/>
              <w:keepNext/>
              <w:keepLines/>
              <w:widowControl/>
              <w:shd w:val="clear" w:color="auto" w:fill="auto"/>
              <w:spacing w:after="0" w:line="220" w:lineRule="exact"/>
              <w:jc w:val="center"/>
              <w:rPr>
                <w:rStyle w:val="11pt"/>
                <w:color w:val="auto"/>
              </w:rPr>
            </w:pPr>
            <w:r w:rsidRPr="00776F45">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776F45" w:rsidRDefault="0053543F" w:rsidP="000B7DE7">
            <w:pPr>
              <w:pStyle w:val="6"/>
              <w:keepNext/>
              <w:keepLines/>
              <w:widowControl/>
              <w:shd w:val="clear" w:color="auto" w:fill="auto"/>
              <w:spacing w:after="0" w:line="220" w:lineRule="exact"/>
              <w:ind w:left="140"/>
              <w:jc w:val="center"/>
              <w:rPr>
                <w:rStyle w:val="11pt"/>
                <w:color w:val="auto"/>
              </w:rPr>
            </w:pPr>
            <w:r w:rsidRPr="00776F45">
              <w:rPr>
                <w:rStyle w:val="11pt"/>
                <w:color w:val="auto"/>
              </w:rPr>
              <w:t>19</w:t>
            </w:r>
          </w:p>
        </w:tc>
        <w:tc>
          <w:tcPr>
            <w:tcW w:w="3423" w:type="dxa"/>
            <w:tcBorders>
              <w:top w:val="single" w:sz="4" w:space="0" w:color="auto"/>
              <w:left w:val="single" w:sz="4" w:space="0" w:color="auto"/>
            </w:tcBorders>
            <w:shd w:val="clear" w:color="auto" w:fill="FFFFFF"/>
          </w:tcPr>
          <w:p w:rsidR="00B82096" w:rsidRPr="00776F45" w:rsidRDefault="00B82096" w:rsidP="00B21F7C">
            <w:pPr>
              <w:pStyle w:val="6"/>
              <w:keepNext/>
              <w:keepLines/>
              <w:widowControl/>
              <w:shd w:val="clear" w:color="auto" w:fill="auto"/>
              <w:spacing w:after="0" w:line="220" w:lineRule="exact"/>
              <w:ind w:left="140"/>
              <w:rPr>
                <w:sz w:val="22"/>
                <w:szCs w:val="22"/>
              </w:rPr>
            </w:pPr>
            <w:r w:rsidRPr="00776F45">
              <w:rPr>
                <w:sz w:val="22"/>
                <w:szCs w:val="22"/>
              </w:rPr>
              <w:t>Папка регистр</w:t>
            </w:r>
            <w:r w:rsidR="002D0F7B" w:rsidRPr="00776F45">
              <w:rPr>
                <w:sz w:val="22"/>
                <w:szCs w:val="22"/>
              </w:rPr>
              <w:t>атор</w:t>
            </w:r>
          </w:p>
        </w:tc>
        <w:tc>
          <w:tcPr>
            <w:tcW w:w="1276" w:type="dxa"/>
            <w:tcBorders>
              <w:top w:val="single" w:sz="4" w:space="0" w:color="auto"/>
              <w:left w:val="single" w:sz="4" w:space="0" w:color="auto"/>
            </w:tcBorders>
            <w:shd w:val="clear" w:color="auto" w:fill="FFFFFF"/>
          </w:tcPr>
          <w:p w:rsidR="00B82096" w:rsidRPr="00776F45" w:rsidRDefault="002D0F7B" w:rsidP="00B21F7C">
            <w:pPr>
              <w:pStyle w:val="6"/>
              <w:keepNext/>
              <w:keepLines/>
              <w:widowControl/>
              <w:shd w:val="clear" w:color="auto" w:fill="auto"/>
              <w:spacing w:after="0" w:line="220" w:lineRule="exact"/>
              <w:jc w:val="center"/>
              <w:rPr>
                <w:rStyle w:val="11pt"/>
                <w:color w:val="auto"/>
              </w:rPr>
            </w:pPr>
            <w:r w:rsidRPr="00776F45">
              <w:rPr>
                <w:rStyle w:val="11pt"/>
                <w:color w:val="auto"/>
              </w:rPr>
              <w:t>130</w:t>
            </w:r>
            <w:r w:rsidR="00B82096" w:rsidRPr="00776F45">
              <w:rPr>
                <w:rStyle w:val="11pt"/>
                <w:color w:val="auto"/>
              </w:rPr>
              <w:t>,00</w:t>
            </w:r>
          </w:p>
        </w:tc>
        <w:tc>
          <w:tcPr>
            <w:tcW w:w="1701" w:type="dxa"/>
            <w:tcBorders>
              <w:top w:val="single" w:sz="4" w:space="0" w:color="auto"/>
              <w:left w:val="single" w:sz="4" w:space="0" w:color="auto"/>
            </w:tcBorders>
            <w:shd w:val="clear" w:color="auto" w:fill="FFFFFF"/>
          </w:tcPr>
          <w:p w:rsidR="00B82096" w:rsidRPr="00776F45" w:rsidRDefault="00BC7438" w:rsidP="00B21F7C">
            <w:pPr>
              <w:pStyle w:val="6"/>
              <w:keepNext/>
              <w:keepLines/>
              <w:widowControl/>
              <w:shd w:val="clear" w:color="auto" w:fill="auto"/>
              <w:spacing w:after="0" w:line="220" w:lineRule="exact"/>
              <w:jc w:val="center"/>
              <w:rPr>
                <w:rStyle w:val="11pt"/>
                <w:color w:val="auto"/>
              </w:rPr>
            </w:pPr>
            <w:r w:rsidRPr="00776F45">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776F45" w:rsidRDefault="00776F45"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776F45" w:rsidRDefault="00F30759" w:rsidP="00B21F7C">
            <w:pPr>
              <w:pStyle w:val="6"/>
              <w:keepNext/>
              <w:keepLines/>
              <w:widowControl/>
              <w:shd w:val="clear" w:color="auto" w:fill="auto"/>
              <w:spacing w:after="0" w:line="220" w:lineRule="exact"/>
              <w:jc w:val="center"/>
              <w:rPr>
                <w:rStyle w:val="11pt"/>
                <w:color w:val="auto"/>
              </w:rPr>
            </w:pPr>
            <w:r w:rsidRPr="00776F45">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20</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Закладки самоклеящиеся</w:t>
            </w:r>
          </w:p>
        </w:tc>
        <w:tc>
          <w:tcPr>
            <w:tcW w:w="1276"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jc w:val="center"/>
              <w:rPr>
                <w:rStyle w:val="11pt"/>
                <w:color w:val="auto"/>
              </w:rPr>
            </w:pPr>
            <w:r w:rsidRPr="000B7DE7">
              <w:rPr>
                <w:rStyle w:val="11pt"/>
                <w:color w:val="auto"/>
              </w:rPr>
              <w:t>70,00</w:t>
            </w:r>
          </w:p>
        </w:tc>
        <w:tc>
          <w:tcPr>
            <w:tcW w:w="1701"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 раз в 3 мес.</w:t>
            </w:r>
          </w:p>
        </w:tc>
        <w:tc>
          <w:tcPr>
            <w:tcW w:w="1276"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21</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Блок самоклеящийся</w:t>
            </w:r>
          </w:p>
        </w:tc>
        <w:tc>
          <w:tcPr>
            <w:tcW w:w="1276" w:type="dxa"/>
            <w:tcBorders>
              <w:top w:val="single" w:sz="4" w:space="0" w:color="auto"/>
              <w:left w:val="single" w:sz="4" w:space="0" w:color="auto"/>
            </w:tcBorders>
            <w:shd w:val="clear" w:color="auto" w:fill="FFFFFF"/>
          </w:tcPr>
          <w:p w:rsidR="002D0F7B" w:rsidRPr="00BC7438" w:rsidRDefault="002D0F7B" w:rsidP="00B21F7C">
            <w:pPr>
              <w:pStyle w:val="6"/>
              <w:keepNext/>
              <w:keepLines/>
              <w:widowControl/>
              <w:shd w:val="clear" w:color="auto" w:fill="auto"/>
              <w:spacing w:after="0" w:line="220" w:lineRule="exact"/>
              <w:jc w:val="center"/>
              <w:rPr>
                <w:rStyle w:val="11pt"/>
                <w:color w:val="auto"/>
              </w:rPr>
            </w:pPr>
            <w:r w:rsidRPr="00BC7438">
              <w:rPr>
                <w:rStyle w:val="11pt"/>
                <w:color w:val="auto"/>
              </w:rPr>
              <w:t>60,00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вы 3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22</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 xml:space="preserve">Скобы для </w:t>
            </w:r>
            <w:proofErr w:type="spellStart"/>
            <w:r w:rsidRPr="000B7DE7">
              <w:rPr>
                <w:sz w:val="22"/>
                <w:szCs w:val="22"/>
              </w:rPr>
              <w:t>степлера</w:t>
            </w:r>
            <w:proofErr w:type="spellEnd"/>
          </w:p>
        </w:tc>
        <w:tc>
          <w:tcPr>
            <w:tcW w:w="1276" w:type="dxa"/>
            <w:tcBorders>
              <w:top w:val="single" w:sz="4" w:space="0" w:color="auto"/>
              <w:left w:val="single" w:sz="4" w:space="0" w:color="auto"/>
            </w:tcBorders>
            <w:shd w:val="clear" w:color="auto" w:fill="FFFFFF"/>
          </w:tcPr>
          <w:p w:rsidR="002D0F7B" w:rsidRPr="00BC7438" w:rsidRDefault="002D0F7B"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B82096"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23</w:t>
            </w:r>
          </w:p>
        </w:tc>
        <w:tc>
          <w:tcPr>
            <w:tcW w:w="3423" w:type="dxa"/>
            <w:tcBorders>
              <w:top w:val="single" w:sz="4" w:space="0" w:color="auto"/>
              <w:left w:val="single" w:sz="4" w:space="0" w:color="auto"/>
            </w:tcBorders>
            <w:shd w:val="clear" w:color="auto" w:fill="FFFFFF"/>
          </w:tcPr>
          <w:p w:rsidR="00B82096"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Бумага для факса</w:t>
            </w:r>
            <w:r w:rsidR="00BC7438" w:rsidRPr="00BC7438">
              <w:rPr>
                <w:sz w:val="22"/>
                <w:szCs w:val="22"/>
              </w:rPr>
              <w:t xml:space="preserve"> (ролик)</w:t>
            </w:r>
          </w:p>
        </w:tc>
        <w:tc>
          <w:tcPr>
            <w:tcW w:w="1276" w:type="dxa"/>
            <w:tcBorders>
              <w:top w:val="single" w:sz="4" w:space="0" w:color="auto"/>
              <w:left w:val="single" w:sz="4" w:space="0" w:color="auto"/>
            </w:tcBorders>
            <w:shd w:val="clear" w:color="auto" w:fill="FFFFFF"/>
          </w:tcPr>
          <w:p w:rsidR="00B82096" w:rsidRPr="00BC7438" w:rsidRDefault="002D0F7B" w:rsidP="00B21F7C">
            <w:pPr>
              <w:pStyle w:val="6"/>
              <w:keepNext/>
              <w:keepLines/>
              <w:widowControl/>
              <w:shd w:val="clear" w:color="auto" w:fill="auto"/>
              <w:spacing w:after="0" w:line="220" w:lineRule="exact"/>
              <w:jc w:val="center"/>
              <w:rPr>
                <w:rStyle w:val="11pt"/>
                <w:color w:val="auto"/>
              </w:rPr>
            </w:pPr>
            <w:r w:rsidRPr="00BC7438">
              <w:rPr>
                <w:rStyle w:val="11pt"/>
                <w:color w:val="auto"/>
              </w:rPr>
              <w:t>115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24</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56,00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25</w:t>
            </w:r>
          </w:p>
        </w:tc>
        <w:tc>
          <w:tcPr>
            <w:tcW w:w="3423" w:type="dxa"/>
            <w:tcBorders>
              <w:top w:val="single" w:sz="4" w:space="0" w:color="auto"/>
              <w:left w:val="single" w:sz="4" w:space="0" w:color="auto"/>
            </w:tcBorders>
            <w:shd w:val="clear" w:color="auto" w:fill="FFFFFF"/>
          </w:tcPr>
          <w:p w:rsidR="00614F40" w:rsidRPr="00BC7438" w:rsidRDefault="002D0F7B" w:rsidP="00B21F7C">
            <w:pPr>
              <w:pStyle w:val="6"/>
              <w:keepNext/>
              <w:keepLines/>
              <w:widowControl/>
              <w:shd w:val="clear" w:color="auto" w:fill="auto"/>
              <w:spacing w:after="0" w:line="220" w:lineRule="exact"/>
              <w:ind w:left="140"/>
              <w:rPr>
                <w:sz w:val="22"/>
                <w:szCs w:val="22"/>
              </w:rPr>
            </w:pPr>
            <w:proofErr w:type="spellStart"/>
            <w:r w:rsidRPr="00BC7438">
              <w:rPr>
                <w:sz w:val="22"/>
                <w:szCs w:val="22"/>
              </w:rPr>
              <w:t>Т</w:t>
            </w:r>
            <w:r w:rsidR="00614F40" w:rsidRPr="00BC7438">
              <w:rPr>
                <w:sz w:val="22"/>
                <w:szCs w:val="22"/>
              </w:rPr>
              <w:t>екстовыделитель</w:t>
            </w:r>
            <w:proofErr w:type="spellEnd"/>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75,00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26</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20,00</w:t>
            </w:r>
          </w:p>
        </w:tc>
        <w:tc>
          <w:tcPr>
            <w:tcW w:w="1701"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274"/>
        </w:trPr>
        <w:tc>
          <w:tcPr>
            <w:tcW w:w="556" w:type="dxa"/>
            <w:tcBorders>
              <w:top w:val="single" w:sz="4" w:space="0" w:color="auto"/>
              <w:left w:val="single" w:sz="4" w:space="0" w:color="auto"/>
            </w:tcBorders>
            <w:shd w:val="clear" w:color="auto" w:fill="auto"/>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27</w:t>
            </w:r>
          </w:p>
        </w:tc>
        <w:tc>
          <w:tcPr>
            <w:tcW w:w="3423"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Корректирующая жидкость</w:t>
            </w:r>
          </w:p>
        </w:tc>
        <w:tc>
          <w:tcPr>
            <w:tcW w:w="1276"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45,00</w:t>
            </w:r>
          </w:p>
        </w:tc>
        <w:tc>
          <w:tcPr>
            <w:tcW w:w="1701" w:type="dxa"/>
            <w:tcBorders>
              <w:top w:val="single" w:sz="4" w:space="0" w:color="auto"/>
              <w:left w:val="single" w:sz="4" w:space="0" w:color="auto"/>
            </w:tcBorders>
            <w:shd w:val="clear" w:color="auto" w:fill="auto"/>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auto"/>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357"/>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28</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Скотч</w:t>
            </w:r>
            <w:r w:rsidR="008B69AA" w:rsidRPr="00BC7438">
              <w:rPr>
                <w:sz w:val="22"/>
                <w:szCs w:val="22"/>
              </w:rPr>
              <w:t xml:space="preserve"> широкий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200,00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 xml:space="preserve">1раз  в </w:t>
            </w:r>
            <w:r w:rsidR="00BC7438" w:rsidRPr="00BC7438">
              <w:rPr>
                <w:rStyle w:val="11pt"/>
                <w:color w:val="auto"/>
              </w:rPr>
              <w:t>6 мес.</w:t>
            </w:r>
          </w:p>
        </w:tc>
        <w:tc>
          <w:tcPr>
            <w:tcW w:w="1276"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C7438">
        <w:trPr>
          <w:trHeight w:hRule="exact" w:val="278"/>
        </w:trPr>
        <w:tc>
          <w:tcPr>
            <w:tcW w:w="556" w:type="dxa"/>
            <w:tcBorders>
              <w:top w:val="single" w:sz="4" w:space="0" w:color="auto"/>
              <w:left w:val="single" w:sz="4" w:space="0" w:color="auto"/>
            </w:tcBorders>
            <w:shd w:val="clear" w:color="auto" w:fill="FFFFFF"/>
          </w:tcPr>
          <w:p w:rsidR="008B69AA" w:rsidRPr="008B69AA"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Скотч узкий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15,00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6 мес.</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r w:rsidR="00BC7438">
              <w:rPr>
                <w:sz w:val="22"/>
                <w:szCs w:val="22"/>
              </w:rPr>
              <w:t xml:space="preserve"> (</w:t>
            </w:r>
            <w:proofErr w:type="spellStart"/>
            <w:r w:rsidR="00BC7438">
              <w:rPr>
                <w:sz w:val="22"/>
                <w:szCs w:val="22"/>
              </w:rPr>
              <w:t>упак</w:t>
            </w:r>
            <w:proofErr w:type="spellEnd"/>
            <w:r w:rsidR="00BC7438">
              <w:rPr>
                <w:sz w:val="22"/>
                <w:szCs w:val="22"/>
              </w:rPr>
              <w:t>. 12 шт.)</w:t>
            </w:r>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210,00</w:t>
            </w:r>
          </w:p>
        </w:tc>
        <w:tc>
          <w:tcPr>
            <w:tcW w:w="1701" w:type="dxa"/>
            <w:tcBorders>
              <w:top w:val="single" w:sz="4" w:space="0" w:color="auto"/>
              <w:lef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55,00</w:t>
            </w:r>
          </w:p>
        </w:tc>
        <w:tc>
          <w:tcPr>
            <w:tcW w:w="1701" w:type="dxa"/>
            <w:tcBorders>
              <w:top w:val="single" w:sz="4" w:space="0" w:color="auto"/>
              <w:left w:val="single" w:sz="4" w:space="0" w:color="auto"/>
            </w:tcBorders>
            <w:shd w:val="clear" w:color="auto" w:fill="FFFFFF"/>
          </w:tcPr>
          <w:p w:rsidR="00614F40" w:rsidRPr="00BC7438" w:rsidRDefault="00BC7438"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jc w:val="center"/>
              <w:rPr>
                <w:rStyle w:val="11pt"/>
                <w:color w:val="auto"/>
              </w:rPr>
            </w:pPr>
            <w:r w:rsidRPr="0053543F">
              <w:rPr>
                <w:rStyle w:val="11pt"/>
                <w:color w:val="auto"/>
              </w:rPr>
              <w:t>200,00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Н</w:t>
            </w:r>
            <w:r w:rsidR="00614F40" w:rsidRPr="00BC7438">
              <w:rPr>
                <w:sz w:val="22"/>
                <w:szCs w:val="22"/>
              </w:rPr>
              <w:t>итки</w:t>
            </w:r>
            <w:r w:rsidRPr="00BC7438">
              <w:rPr>
                <w:sz w:val="22"/>
                <w:szCs w:val="22"/>
              </w:rPr>
              <w:t xml:space="preserve"> для прошивки документов</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20</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Блок для записей</w:t>
            </w:r>
            <w:r w:rsidR="008B69AA" w:rsidRPr="00BC7438">
              <w:rPr>
                <w:sz w:val="22"/>
                <w:szCs w:val="22"/>
              </w:rPr>
              <w:t xml:space="preserve"> белый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7</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ind w:left="140"/>
              <w:rPr>
                <w:sz w:val="22"/>
                <w:szCs w:val="22"/>
              </w:rPr>
            </w:pPr>
            <w:r w:rsidRPr="00BC7438">
              <w:rPr>
                <w:sz w:val="22"/>
                <w:szCs w:val="22"/>
              </w:rPr>
              <w:t>Блок для записей цветной</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90,00</w:t>
            </w:r>
          </w:p>
        </w:tc>
        <w:tc>
          <w:tcPr>
            <w:tcW w:w="1701"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карандаш</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45,00</w:t>
            </w:r>
          </w:p>
        </w:tc>
        <w:tc>
          <w:tcPr>
            <w:tcW w:w="1701" w:type="dxa"/>
            <w:tcBorders>
              <w:top w:val="single" w:sz="4" w:space="0" w:color="auto"/>
              <w:left w:val="single" w:sz="4" w:space="0" w:color="auto"/>
            </w:tcBorders>
            <w:shd w:val="clear" w:color="auto" w:fill="FFFFFF"/>
          </w:tcPr>
          <w:p w:rsidR="008B69AA" w:rsidRPr="00BC7438" w:rsidRDefault="008B69AA"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BC7438"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ПВА</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ind w:left="140"/>
              <w:rPr>
                <w:sz w:val="22"/>
                <w:szCs w:val="22"/>
              </w:rPr>
            </w:pPr>
            <w:r>
              <w:rPr>
                <w:sz w:val="22"/>
                <w:szCs w:val="22"/>
              </w:rPr>
              <w:t>Ножницы</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7438" w:rsidRPr="00A45062" w:rsidTr="00B21F7C">
        <w:trPr>
          <w:trHeight w:hRule="exact" w:val="274"/>
        </w:trPr>
        <w:tc>
          <w:tcPr>
            <w:tcW w:w="556" w:type="dxa"/>
            <w:tcBorders>
              <w:top w:val="single" w:sz="4" w:space="0" w:color="auto"/>
              <w:left w:val="single" w:sz="4" w:space="0" w:color="auto"/>
            </w:tcBorders>
            <w:shd w:val="clear" w:color="auto" w:fill="FFFFFF"/>
          </w:tcPr>
          <w:p w:rsidR="00BC7438"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ind w:left="140"/>
              <w:rPr>
                <w:sz w:val="22"/>
                <w:szCs w:val="22"/>
              </w:rPr>
            </w:pPr>
            <w:r>
              <w:rPr>
                <w:sz w:val="22"/>
                <w:szCs w:val="22"/>
              </w:rPr>
              <w:t>Нож канцелярский</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70,00</w:t>
            </w:r>
          </w:p>
        </w:tc>
        <w:tc>
          <w:tcPr>
            <w:tcW w:w="1701"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Резинки для денег (</w:t>
            </w:r>
            <w:proofErr w:type="spellStart"/>
            <w:r w:rsidRPr="00BC7438">
              <w:rPr>
                <w:sz w:val="22"/>
                <w:szCs w:val="22"/>
              </w:rPr>
              <w:t>упак</w:t>
            </w:r>
            <w:proofErr w:type="spellEnd"/>
            <w:r w:rsidRPr="00BC7438">
              <w:rPr>
                <w:sz w:val="22"/>
                <w:szCs w:val="22"/>
              </w:rPr>
              <w:t>.)</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65,00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C7438">
              <w:rPr>
                <w:rStyle w:val="11pt"/>
                <w:color w:val="auto"/>
              </w:rPr>
              <w:t>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80,00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настольный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50,00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8B69AA"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42</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настенный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155,00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008B69AA" w:rsidRPr="00BC7438">
              <w:rPr>
                <w:rStyle w:val="11pt"/>
                <w:color w:val="auto"/>
              </w:rPr>
              <w:t>а кабинет</w:t>
            </w:r>
          </w:p>
        </w:tc>
      </w:tr>
      <w:tr w:rsidR="008B69AA" w:rsidRPr="00A45062" w:rsidTr="00614F40">
        <w:trPr>
          <w:trHeight w:hRule="exact" w:val="606"/>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Дырокол</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300,00</w:t>
            </w:r>
          </w:p>
          <w:p w:rsidR="008B69AA" w:rsidRPr="00BC7438" w:rsidRDefault="008B69AA"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Линейка пластиковая</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F51CD7">
        <w:trPr>
          <w:trHeight w:hRule="exact" w:val="447"/>
        </w:trPr>
        <w:tc>
          <w:tcPr>
            <w:tcW w:w="55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50,00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0B7DE7">
        <w:trPr>
          <w:trHeight w:hRule="exact" w:val="676"/>
        </w:trPr>
        <w:tc>
          <w:tcPr>
            <w:tcW w:w="556" w:type="dxa"/>
            <w:tcBorders>
              <w:top w:val="single" w:sz="4" w:space="0" w:color="auto"/>
              <w:left w:val="single" w:sz="4" w:space="0" w:color="auto"/>
              <w:bottom w:val="single" w:sz="4" w:space="0" w:color="auto"/>
            </w:tcBorders>
            <w:shd w:val="clear" w:color="auto" w:fill="FFFFFF"/>
          </w:tcPr>
          <w:p w:rsidR="008B69AA" w:rsidRPr="000B7DE7" w:rsidRDefault="00776F45" w:rsidP="00B21F7C">
            <w:pPr>
              <w:pStyle w:val="6"/>
              <w:keepNext/>
              <w:keepLines/>
              <w:widowControl/>
              <w:shd w:val="clear" w:color="auto" w:fill="auto"/>
              <w:spacing w:after="0" w:line="220" w:lineRule="exact"/>
              <w:ind w:left="140"/>
              <w:rPr>
                <w:rStyle w:val="11pt"/>
                <w:color w:val="auto"/>
              </w:rPr>
            </w:pPr>
            <w:r>
              <w:rPr>
                <w:rStyle w:val="11pt"/>
                <w:color w:val="auto"/>
              </w:rPr>
              <w:t>46</w:t>
            </w:r>
          </w:p>
        </w:tc>
        <w:tc>
          <w:tcPr>
            <w:tcW w:w="3423"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40"/>
              <w:rPr>
                <w:sz w:val="22"/>
                <w:szCs w:val="22"/>
              </w:rPr>
            </w:pPr>
            <w:r w:rsidRPr="000B7DE7">
              <w:rPr>
                <w:sz w:val="22"/>
                <w:szCs w:val="22"/>
              </w:rPr>
              <w:t>Бланочная продукция (б</w:t>
            </w:r>
            <w:r w:rsidR="008B69AA" w:rsidRPr="000B7DE7">
              <w:rPr>
                <w:sz w:val="22"/>
                <w:szCs w:val="22"/>
              </w:rPr>
              <w:t>ланк «Личное дело»</w:t>
            </w:r>
            <w:r w:rsidRPr="000B7DE7">
              <w:rPr>
                <w:sz w:val="22"/>
                <w:szCs w:val="22"/>
              </w:rPr>
              <w:t>, бланк «Согласие», бланк «Заявление»)</w:t>
            </w:r>
          </w:p>
        </w:tc>
        <w:tc>
          <w:tcPr>
            <w:tcW w:w="1276" w:type="dxa"/>
            <w:tcBorders>
              <w:top w:val="single" w:sz="4" w:space="0" w:color="auto"/>
              <w:left w:val="single" w:sz="4" w:space="0" w:color="auto"/>
              <w:bottom w:val="single" w:sz="4" w:space="0" w:color="auto"/>
            </w:tcBorders>
            <w:shd w:val="clear" w:color="auto" w:fill="FFFFFF"/>
          </w:tcPr>
          <w:p w:rsidR="008B69AA" w:rsidRPr="000B7DE7" w:rsidRDefault="008B69AA" w:rsidP="00B21F7C">
            <w:pPr>
              <w:pStyle w:val="6"/>
              <w:keepNext/>
              <w:keepLines/>
              <w:widowControl/>
              <w:shd w:val="clear" w:color="auto" w:fill="auto"/>
              <w:spacing w:after="0" w:line="220" w:lineRule="exact"/>
              <w:jc w:val="center"/>
              <w:rPr>
                <w:rStyle w:val="11pt"/>
                <w:color w:val="auto"/>
              </w:rPr>
            </w:pPr>
            <w:r w:rsidRPr="000B7DE7">
              <w:rPr>
                <w:rStyle w:val="11pt"/>
                <w:color w:val="auto"/>
              </w:rPr>
              <w:t>5,00</w:t>
            </w:r>
          </w:p>
        </w:tc>
        <w:tc>
          <w:tcPr>
            <w:tcW w:w="1701"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1 раз в мес.</w:t>
            </w:r>
          </w:p>
        </w:tc>
        <w:tc>
          <w:tcPr>
            <w:tcW w:w="1276" w:type="dxa"/>
            <w:tcBorders>
              <w:top w:val="single" w:sz="4" w:space="0" w:color="auto"/>
              <w:left w:val="single" w:sz="4" w:space="0" w:color="auto"/>
              <w:bottom w:val="single" w:sz="4" w:space="0" w:color="auto"/>
            </w:tcBorders>
            <w:shd w:val="clear" w:color="auto" w:fill="FFFFFF"/>
          </w:tcPr>
          <w:p w:rsidR="008B69AA" w:rsidRPr="000B7DE7" w:rsidRDefault="00776F45" w:rsidP="00B21F7C">
            <w:pPr>
              <w:pStyle w:val="6"/>
              <w:keepNext/>
              <w:keepLines/>
              <w:widowControl/>
              <w:shd w:val="clear" w:color="auto" w:fill="auto"/>
              <w:spacing w:after="0" w:line="220" w:lineRule="exact"/>
              <w:jc w:val="center"/>
              <w:rPr>
                <w:rStyle w:val="11pt"/>
                <w:color w:val="auto"/>
              </w:rPr>
            </w:pPr>
            <w:r>
              <w:rPr>
                <w:rStyle w:val="11pt"/>
                <w:color w:val="auto"/>
              </w:rPr>
              <w:t>8</w:t>
            </w:r>
            <w:r w:rsidR="000B7DE7" w:rsidRPr="000B7DE7">
              <w:rPr>
                <w:rStyle w:val="11pt"/>
                <w:color w:val="auto"/>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Pr="000B7DE7">
              <w:rPr>
                <w:rStyle w:val="11pt"/>
                <w:color w:val="auto"/>
              </w:rPr>
              <w:t>а Управление</w:t>
            </w:r>
          </w:p>
        </w:tc>
      </w:tr>
      <w:tr w:rsidR="000B7DE7"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8B69AA" w:rsidRPr="000B7DE7" w:rsidRDefault="00776F45" w:rsidP="00B21F7C">
            <w:pPr>
              <w:pStyle w:val="6"/>
              <w:keepNext/>
              <w:keepLines/>
              <w:widowControl/>
              <w:shd w:val="clear" w:color="auto" w:fill="auto"/>
              <w:spacing w:after="0" w:line="220" w:lineRule="exact"/>
              <w:ind w:left="140"/>
              <w:rPr>
                <w:rStyle w:val="11pt"/>
                <w:color w:val="auto"/>
              </w:rPr>
            </w:pPr>
            <w:r>
              <w:rPr>
                <w:rStyle w:val="11pt"/>
                <w:color w:val="auto"/>
              </w:rPr>
              <w:t>47</w:t>
            </w:r>
          </w:p>
        </w:tc>
        <w:tc>
          <w:tcPr>
            <w:tcW w:w="3423" w:type="dxa"/>
            <w:tcBorders>
              <w:top w:val="single" w:sz="4" w:space="0" w:color="auto"/>
              <w:left w:val="single" w:sz="4" w:space="0" w:color="auto"/>
              <w:bottom w:val="single" w:sz="4" w:space="0" w:color="auto"/>
            </w:tcBorders>
            <w:shd w:val="clear" w:color="auto" w:fill="FFFFFF"/>
          </w:tcPr>
          <w:p w:rsidR="008B69AA" w:rsidRPr="00D366BE" w:rsidRDefault="000B7DE7" w:rsidP="00B21F7C">
            <w:pPr>
              <w:pStyle w:val="6"/>
              <w:keepNext/>
              <w:keepLines/>
              <w:widowControl/>
              <w:shd w:val="clear" w:color="auto" w:fill="auto"/>
              <w:spacing w:after="0" w:line="220" w:lineRule="exact"/>
              <w:ind w:left="140"/>
              <w:rPr>
                <w:sz w:val="22"/>
                <w:szCs w:val="22"/>
              </w:rPr>
            </w:pPr>
            <w:r w:rsidRPr="00D366BE">
              <w:rPr>
                <w:sz w:val="22"/>
                <w:szCs w:val="22"/>
              </w:rPr>
              <w:t>Журнал</w:t>
            </w:r>
          </w:p>
        </w:tc>
        <w:tc>
          <w:tcPr>
            <w:tcW w:w="1276" w:type="dxa"/>
            <w:tcBorders>
              <w:top w:val="single" w:sz="4" w:space="0" w:color="auto"/>
              <w:left w:val="single" w:sz="4" w:space="0" w:color="auto"/>
              <w:bottom w:val="single" w:sz="4" w:space="0" w:color="auto"/>
            </w:tcBorders>
            <w:shd w:val="clear" w:color="auto" w:fill="FFFFFF"/>
          </w:tcPr>
          <w:p w:rsidR="008B69AA" w:rsidRPr="00D366BE" w:rsidRDefault="00D366BE" w:rsidP="00B21F7C">
            <w:pPr>
              <w:pStyle w:val="6"/>
              <w:keepNext/>
              <w:keepLines/>
              <w:widowControl/>
              <w:shd w:val="clear" w:color="auto" w:fill="auto"/>
              <w:spacing w:after="0" w:line="220" w:lineRule="exact"/>
              <w:jc w:val="center"/>
              <w:rPr>
                <w:rStyle w:val="11pt"/>
                <w:color w:val="auto"/>
              </w:rPr>
            </w:pPr>
            <w:r>
              <w:rPr>
                <w:rStyle w:val="11pt"/>
                <w:color w:val="auto"/>
              </w:rPr>
              <w:t>200,00</w:t>
            </w:r>
          </w:p>
        </w:tc>
        <w:tc>
          <w:tcPr>
            <w:tcW w:w="1701" w:type="dxa"/>
            <w:tcBorders>
              <w:top w:val="single" w:sz="4" w:space="0" w:color="auto"/>
              <w:left w:val="single" w:sz="4" w:space="0" w:color="auto"/>
              <w:bottom w:val="single" w:sz="4" w:space="0" w:color="auto"/>
            </w:tcBorders>
            <w:shd w:val="clear" w:color="auto" w:fill="FFFFFF"/>
          </w:tcPr>
          <w:p w:rsidR="008B69AA" w:rsidRPr="00D366BE" w:rsidRDefault="000B7DE7" w:rsidP="00B21F7C">
            <w:pPr>
              <w:pStyle w:val="6"/>
              <w:keepNext/>
              <w:keepLines/>
              <w:widowControl/>
              <w:shd w:val="clear" w:color="auto" w:fill="auto"/>
              <w:spacing w:after="0" w:line="220" w:lineRule="exact"/>
              <w:jc w:val="center"/>
              <w:rPr>
                <w:rStyle w:val="11pt"/>
                <w:color w:val="auto"/>
              </w:rPr>
            </w:pPr>
            <w:r w:rsidRPr="00D366BE">
              <w:rPr>
                <w:rStyle w:val="11pt"/>
                <w:color w:val="auto"/>
              </w:rPr>
              <w:t xml:space="preserve">1 раз в </w:t>
            </w:r>
            <w:r w:rsidR="00D366BE">
              <w:rPr>
                <w:rStyle w:val="11pt"/>
                <w:color w:val="auto"/>
              </w:rPr>
              <w:t xml:space="preserve">3 </w:t>
            </w:r>
            <w:r w:rsidRPr="00D366BE">
              <w:rPr>
                <w:rStyle w:val="11pt"/>
                <w:color w:val="auto"/>
              </w:rPr>
              <w:t>мес.</w:t>
            </w:r>
          </w:p>
        </w:tc>
        <w:tc>
          <w:tcPr>
            <w:tcW w:w="1276" w:type="dxa"/>
            <w:tcBorders>
              <w:top w:val="single" w:sz="4" w:space="0" w:color="auto"/>
              <w:left w:val="single" w:sz="4" w:space="0" w:color="auto"/>
              <w:bottom w:val="single" w:sz="4" w:space="0" w:color="auto"/>
            </w:tcBorders>
            <w:shd w:val="clear" w:color="auto" w:fill="FFFFFF"/>
          </w:tcPr>
          <w:p w:rsidR="008B69AA" w:rsidRPr="00D366BE" w:rsidRDefault="000B7DE7" w:rsidP="00B21F7C">
            <w:pPr>
              <w:pStyle w:val="6"/>
              <w:keepNext/>
              <w:keepLines/>
              <w:widowControl/>
              <w:shd w:val="clear" w:color="auto" w:fill="auto"/>
              <w:spacing w:after="0" w:line="220" w:lineRule="exact"/>
              <w:jc w:val="center"/>
              <w:rPr>
                <w:rStyle w:val="11pt"/>
                <w:color w:val="auto"/>
              </w:rPr>
            </w:pPr>
            <w:r w:rsidRPr="00D366BE">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D366BE" w:rsidRDefault="000B7DE7" w:rsidP="00B21F7C">
            <w:pPr>
              <w:pStyle w:val="6"/>
              <w:keepNext/>
              <w:keepLines/>
              <w:widowControl/>
              <w:shd w:val="clear" w:color="auto" w:fill="auto"/>
              <w:spacing w:after="0" w:line="220" w:lineRule="exact"/>
              <w:jc w:val="center"/>
              <w:rPr>
                <w:rStyle w:val="11pt"/>
                <w:color w:val="auto"/>
              </w:rPr>
            </w:pPr>
            <w:r w:rsidRPr="00D366BE">
              <w:rPr>
                <w:rStyle w:val="11pt"/>
                <w:color w:val="auto"/>
              </w:rPr>
              <w:t>н</w:t>
            </w:r>
            <w:r w:rsidR="00D366BE">
              <w:rPr>
                <w:rStyle w:val="11pt"/>
                <w:color w:val="auto"/>
              </w:rPr>
              <w:t>а кабинет</w:t>
            </w:r>
          </w:p>
        </w:tc>
      </w:tr>
      <w:tr w:rsidR="00B32DFD" w:rsidRPr="00D366BE"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32DFD" w:rsidRDefault="00776F45" w:rsidP="00B21F7C">
            <w:pPr>
              <w:pStyle w:val="6"/>
              <w:keepNext/>
              <w:keepLines/>
              <w:widowControl/>
              <w:shd w:val="clear" w:color="auto" w:fill="auto"/>
              <w:spacing w:after="0" w:line="220" w:lineRule="exact"/>
              <w:ind w:left="140"/>
              <w:rPr>
                <w:rStyle w:val="11pt"/>
                <w:color w:val="auto"/>
              </w:rPr>
            </w:pPr>
            <w:r>
              <w:rPr>
                <w:rStyle w:val="11pt"/>
                <w:color w:val="auto"/>
              </w:rPr>
              <w:t>48</w:t>
            </w:r>
          </w:p>
        </w:tc>
        <w:tc>
          <w:tcPr>
            <w:tcW w:w="3423" w:type="dxa"/>
            <w:tcBorders>
              <w:top w:val="single" w:sz="4" w:space="0" w:color="auto"/>
              <w:left w:val="single" w:sz="4" w:space="0" w:color="auto"/>
              <w:bottom w:val="single" w:sz="4" w:space="0" w:color="auto"/>
            </w:tcBorders>
            <w:shd w:val="clear" w:color="auto" w:fill="FFFFFF"/>
          </w:tcPr>
          <w:p w:rsidR="00B32DFD" w:rsidRPr="00D366BE" w:rsidRDefault="00D366BE" w:rsidP="00B21F7C">
            <w:pPr>
              <w:pStyle w:val="6"/>
              <w:keepNext/>
              <w:keepLines/>
              <w:widowControl/>
              <w:shd w:val="clear" w:color="auto" w:fill="auto"/>
              <w:spacing w:after="0" w:line="220" w:lineRule="exact"/>
              <w:ind w:left="140"/>
              <w:rPr>
                <w:sz w:val="22"/>
                <w:szCs w:val="22"/>
              </w:rPr>
            </w:pPr>
            <w:r w:rsidRPr="00D366BE">
              <w:rPr>
                <w:sz w:val="22"/>
                <w:szCs w:val="22"/>
              </w:rPr>
              <w:t>Печать</w:t>
            </w:r>
          </w:p>
        </w:tc>
        <w:tc>
          <w:tcPr>
            <w:tcW w:w="1276" w:type="dxa"/>
            <w:tcBorders>
              <w:top w:val="single" w:sz="4" w:space="0" w:color="auto"/>
              <w:left w:val="single" w:sz="4" w:space="0" w:color="auto"/>
              <w:bottom w:val="single" w:sz="4" w:space="0" w:color="auto"/>
            </w:tcBorders>
            <w:shd w:val="clear" w:color="auto" w:fill="FFFFFF"/>
          </w:tcPr>
          <w:p w:rsidR="00B32DFD"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800,00</w:t>
            </w:r>
          </w:p>
        </w:tc>
        <w:tc>
          <w:tcPr>
            <w:tcW w:w="1701" w:type="dxa"/>
            <w:tcBorders>
              <w:top w:val="single" w:sz="4" w:space="0" w:color="auto"/>
              <w:left w:val="single" w:sz="4" w:space="0" w:color="auto"/>
              <w:bottom w:val="single" w:sz="4" w:space="0" w:color="auto"/>
            </w:tcBorders>
            <w:shd w:val="clear" w:color="auto" w:fill="FFFFFF"/>
          </w:tcPr>
          <w:p w:rsidR="00B32DFD"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32DFD"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на Управление</w:t>
            </w:r>
          </w:p>
        </w:tc>
      </w:tr>
      <w:tr w:rsidR="00D366BE" w:rsidRPr="00D366BE"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ind w:left="140"/>
              <w:rPr>
                <w:rStyle w:val="11pt"/>
                <w:color w:val="auto"/>
              </w:rPr>
            </w:pPr>
          </w:p>
        </w:tc>
        <w:tc>
          <w:tcPr>
            <w:tcW w:w="3423" w:type="dxa"/>
            <w:tcBorders>
              <w:top w:val="single" w:sz="4" w:space="0" w:color="auto"/>
              <w:left w:val="single" w:sz="4" w:space="0" w:color="auto"/>
              <w:bottom w:val="single" w:sz="4" w:space="0" w:color="auto"/>
            </w:tcBorders>
            <w:shd w:val="clear" w:color="auto" w:fill="FFFFFF"/>
          </w:tcPr>
          <w:p w:rsidR="00D366BE" w:rsidRPr="00D366BE" w:rsidRDefault="00D366BE" w:rsidP="00B21F7C">
            <w:pPr>
              <w:pStyle w:val="6"/>
              <w:keepNext/>
              <w:keepLines/>
              <w:widowControl/>
              <w:shd w:val="clear" w:color="auto" w:fill="auto"/>
              <w:spacing w:after="0" w:line="220" w:lineRule="exact"/>
              <w:ind w:left="140"/>
              <w:rPr>
                <w:sz w:val="22"/>
                <w:szCs w:val="22"/>
              </w:rPr>
            </w:pPr>
            <w:r w:rsidRPr="00D366BE">
              <w:rPr>
                <w:sz w:val="22"/>
                <w:szCs w:val="22"/>
              </w:rPr>
              <w:t>Штамп</w:t>
            </w:r>
          </w:p>
        </w:tc>
        <w:tc>
          <w:tcPr>
            <w:tcW w:w="1276" w:type="dxa"/>
            <w:tcBorders>
              <w:top w:val="single" w:sz="4" w:space="0" w:color="auto"/>
              <w:left w:val="single" w:sz="4" w:space="0" w:color="auto"/>
              <w:bottom w:val="single" w:sz="4" w:space="0" w:color="auto"/>
            </w:tcBorders>
            <w:shd w:val="clear" w:color="auto" w:fill="FFFFFF"/>
          </w:tcPr>
          <w:p w:rsidR="00D366BE"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500,00</w:t>
            </w:r>
          </w:p>
        </w:tc>
        <w:tc>
          <w:tcPr>
            <w:tcW w:w="1701" w:type="dxa"/>
            <w:tcBorders>
              <w:top w:val="single" w:sz="4" w:space="0" w:color="auto"/>
              <w:left w:val="single" w:sz="4" w:space="0" w:color="auto"/>
              <w:bottom w:val="single" w:sz="4" w:space="0" w:color="auto"/>
            </w:tcBorders>
            <w:shd w:val="clear" w:color="auto" w:fill="FFFFFF"/>
          </w:tcPr>
          <w:p w:rsidR="00D366BE"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D366BE"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6BE" w:rsidRPr="00D366BE" w:rsidRDefault="00D366BE" w:rsidP="00B21F7C">
            <w:pPr>
              <w:pStyle w:val="6"/>
              <w:keepNext/>
              <w:keepLines/>
              <w:widowControl/>
              <w:shd w:val="clear" w:color="auto" w:fill="auto"/>
              <w:spacing w:after="0" w:line="220" w:lineRule="exact"/>
              <w:jc w:val="center"/>
              <w:rPr>
                <w:rStyle w:val="11pt"/>
                <w:color w:val="auto"/>
              </w:rPr>
            </w:pPr>
            <w:r w:rsidRPr="00D366BE">
              <w:rPr>
                <w:rStyle w:val="11pt"/>
                <w:color w:val="auto"/>
              </w:rPr>
              <w:t>на кабинет</w:t>
            </w:r>
          </w:p>
        </w:tc>
      </w:tr>
      <w:tr w:rsidR="00D366B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D366BE" w:rsidRPr="000B7DE7" w:rsidRDefault="00D366BE" w:rsidP="003B062F">
            <w:pPr>
              <w:pStyle w:val="6"/>
              <w:keepNext/>
              <w:keepLines/>
              <w:widowControl/>
              <w:shd w:val="clear" w:color="auto" w:fill="auto"/>
              <w:spacing w:after="0" w:line="220" w:lineRule="exact"/>
              <w:ind w:left="120"/>
              <w:rPr>
                <w:sz w:val="22"/>
                <w:szCs w:val="22"/>
              </w:rPr>
            </w:pPr>
            <w:r w:rsidRPr="000B7DE7">
              <w:rPr>
                <w:sz w:val="22"/>
                <w:szCs w:val="22"/>
              </w:rPr>
              <w:t>4</w:t>
            </w:r>
          </w:p>
        </w:tc>
        <w:tc>
          <w:tcPr>
            <w:tcW w:w="3423" w:type="dxa"/>
            <w:tcBorders>
              <w:top w:val="single" w:sz="4" w:space="0" w:color="auto"/>
              <w:left w:val="single" w:sz="4" w:space="0" w:color="auto"/>
              <w:bottom w:val="single" w:sz="4" w:space="0" w:color="auto"/>
            </w:tcBorders>
            <w:shd w:val="clear" w:color="auto" w:fill="FFFFFF"/>
          </w:tcPr>
          <w:p w:rsidR="00D366BE" w:rsidRPr="000B7DE7" w:rsidRDefault="00D366BE" w:rsidP="003B062F">
            <w:pPr>
              <w:pStyle w:val="6"/>
              <w:keepNext/>
              <w:keepLines/>
              <w:widowControl/>
              <w:shd w:val="clear" w:color="auto" w:fill="auto"/>
              <w:spacing w:after="0" w:line="264" w:lineRule="exact"/>
              <w:ind w:left="160"/>
              <w:rPr>
                <w:rStyle w:val="11pt"/>
                <w:color w:val="auto"/>
              </w:rPr>
            </w:pPr>
            <w:r w:rsidRPr="000B7DE7">
              <w:rPr>
                <w:rStyle w:val="11pt"/>
                <w:color w:val="auto"/>
              </w:rPr>
              <w:t>Гель для увлажнения пальцев</w:t>
            </w:r>
          </w:p>
        </w:tc>
        <w:tc>
          <w:tcPr>
            <w:tcW w:w="1276" w:type="dxa"/>
            <w:tcBorders>
              <w:top w:val="single" w:sz="4" w:space="0" w:color="auto"/>
              <w:left w:val="single" w:sz="4" w:space="0" w:color="auto"/>
              <w:bottom w:val="single" w:sz="4" w:space="0" w:color="auto"/>
            </w:tcBorders>
            <w:shd w:val="clear" w:color="auto" w:fill="FFFFFF"/>
          </w:tcPr>
          <w:p w:rsidR="00D366BE" w:rsidRPr="000B7DE7" w:rsidRDefault="00D366BE" w:rsidP="003B062F">
            <w:pPr>
              <w:pStyle w:val="6"/>
              <w:keepNext/>
              <w:keepLines/>
              <w:widowControl/>
              <w:shd w:val="clear" w:color="auto" w:fill="auto"/>
              <w:spacing w:after="0" w:line="220" w:lineRule="exact"/>
              <w:ind w:left="360"/>
              <w:rPr>
                <w:rStyle w:val="11pt"/>
                <w:color w:val="auto"/>
              </w:rPr>
            </w:pPr>
            <w:r w:rsidRPr="000B7DE7">
              <w:rPr>
                <w:rStyle w:val="11pt"/>
                <w:color w:val="auto"/>
              </w:rPr>
              <w:t>84,00</w:t>
            </w:r>
          </w:p>
        </w:tc>
        <w:tc>
          <w:tcPr>
            <w:tcW w:w="1701" w:type="dxa"/>
            <w:tcBorders>
              <w:top w:val="single" w:sz="4" w:space="0" w:color="auto"/>
              <w:left w:val="single" w:sz="4" w:space="0" w:color="auto"/>
              <w:bottom w:val="single" w:sz="4" w:space="0" w:color="auto"/>
            </w:tcBorders>
            <w:shd w:val="clear" w:color="auto" w:fill="FFFFFF"/>
          </w:tcPr>
          <w:p w:rsidR="00D366BE" w:rsidRPr="000B7DE7" w:rsidRDefault="00D366BE" w:rsidP="003B062F">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276" w:type="dxa"/>
            <w:tcBorders>
              <w:top w:val="single" w:sz="4" w:space="0" w:color="auto"/>
              <w:left w:val="single" w:sz="4" w:space="0" w:color="auto"/>
              <w:bottom w:val="single" w:sz="4" w:space="0" w:color="auto"/>
            </w:tcBorders>
            <w:shd w:val="clear" w:color="auto" w:fill="FFFFFF"/>
          </w:tcPr>
          <w:p w:rsidR="00D366BE" w:rsidRPr="000B7DE7" w:rsidRDefault="00D366BE" w:rsidP="003B062F">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6BE" w:rsidRPr="000B7DE7" w:rsidRDefault="00D366BE" w:rsidP="003B062F">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2"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B32DFD">
        <w:rPr>
          <w:i w:val="0"/>
        </w:rPr>
        <w:t>9</w:t>
      </w:r>
      <w:r w:rsidRPr="00D9256A">
        <w:rPr>
          <w:i w:val="0"/>
        </w:rPr>
        <w:t>.  Нормативы количества и цены хозяйственных товаров и принадлежностей</w:t>
      </w:r>
      <w:bookmarkEnd w:id="2"/>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п/п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ind w:left="120"/>
              <w:rPr>
                <w:sz w:val="22"/>
                <w:szCs w:val="22"/>
              </w:rPr>
            </w:pPr>
            <w:r>
              <w:rPr>
                <w:rStyle w:val="11pt"/>
                <w:color w:val="auto"/>
              </w:rPr>
              <w:t>1</w:t>
            </w:r>
          </w:p>
        </w:tc>
        <w:tc>
          <w:tcPr>
            <w:tcW w:w="3168" w:type="dxa"/>
            <w:tcBorders>
              <w:top w:val="single" w:sz="4" w:space="0" w:color="auto"/>
              <w:left w:val="single" w:sz="4" w:space="0" w:color="auto"/>
            </w:tcBorders>
            <w:shd w:val="clear" w:color="auto" w:fill="FFFFFF"/>
          </w:tcPr>
          <w:p w:rsidR="00B21F7C" w:rsidRPr="000B7DE7" w:rsidRDefault="00B21F7C" w:rsidP="00614F40">
            <w:pPr>
              <w:pStyle w:val="6"/>
              <w:keepNext/>
              <w:keepLines/>
              <w:widowControl/>
              <w:shd w:val="clear" w:color="auto" w:fill="auto"/>
              <w:spacing w:after="0" w:line="220" w:lineRule="exact"/>
              <w:ind w:left="160"/>
              <w:rPr>
                <w:sz w:val="22"/>
                <w:szCs w:val="22"/>
              </w:rPr>
            </w:pPr>
            <w:proofErr w:type="spellStart"/>
            <w:r w:rsidRPr="000B7DE7">
              <w:rPr>
                <w:rStyle w:val="11pt"/>
                <w:color w:val="auto"/>
              </w:rPr>
              <w:t>Батерейка</w:t>
            </w:r>
            <w:proofErr w:type="spellEnd"/>
            <w:r w:rsidRPr="000B7DE7">
              <w:rPr>
                <w:rStyle w:val="11pt"/>
                <w:color w:val="auto"/>
              </w:rPr>
              <w:t xml:space="preserve"> </w:t>
            </w:r>
            <w:r w:rsidR="00614F40" w:rsidRPr="000B7DE7">
              <w:rPr>
                <w:rStyle w:val="11pt"/>
                <w:color w:val="auto"/>
              </w:rPr>
              <w:t>АА</w:t>
            </w:r>
          </w:p>
        </w:tc>
        <w:tc>
          <w:tcPr>
            <w:tcW w:w="1440"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ind w:left="360"/>
              <w:rPr>
                <w:sz w:val="22"/>
                <w:szCs w:val="22"/>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B21F7C" w:rsidRPr="000B7DE7" w:rsidRDefault="00F51CD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jc w:val="center"/>
              <w:rPr>
                <w:sz w:val="22"/>
                <w:szCs w:val="22"/>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8B69AA" w:rsidRPr="00A45062" w:rsidTr="00B21F7C">
        <w:trPr>
          <w:trHeight w:hRule="exact" w:val="538"/>
        </w:trPr>
        <w:tc>
          <w:tcPr>
            <w:tcW w:w="547"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2</w:t>
            </w:r>
          </w:p>
        </w:tc>
        <w:tc>
          <w:tcPr>
            <w:tcW w:w="3168" w:type="dxa"/>
            <w:tcBorders>
              <w:top w:val="single" w:sz="4" w:space="0" w:color="auto"/>
              <w:left w:val="single" w:sz="4" w:space="0" w:color="auto"/>
            </w:tcBorders>
            <w:shd w:val="clear" w:color="auto" w:fill="FFFFFF"/>
          </w:tcPr>
          <w:p w:rsidR="008B69AA" w:rsidRPr="000B7DE7" w:rsidRDefault="008B69AA" w:rsidP="00614F40">
            <w:pPr>
              <w:pStyle w:val="6"/>
              <w:keepNext/>
              <w:keepLines/>
              <w:widowControl/>
              <w:shd w:val="clear" w:color="auto" w:fill="auto"/>
              <w:spacing w:after="0" w:line="220" w:lineRule="exact"/>
              <w:ind w:left="160"/>
              <w:rPr>
                <w:rStyle w:val="11pt"/>
                <w:color w:val="auto"/>
              </w:rPr>
            </w:pPr>
            <w:r w:rsidRPr="000B7DE7">
              <w:rPr>
                <w:rStyle w:val="11pt"/>
                <w:color w:val="auto"/>
              </w:rPr>
              <w:t>Батарейка ААА</w:t>
            </w:r>
          </w:p>
        </w:tc>
        <w:tc>
          <w:tcPr>
            <w:tcW w:w="1440" w:type="dxa"/>
            <w:tcBorders>
              <w:top w:val="single" w:sz="4" w:space="0" w:color="auto"/>
              <w:left w:val="single" w:sz="4" w:space="0" w:color="auto"/>
            </w:tcBorders>
            <w:shd w:val="clear" w:color="auto" w:fill="FFFFFF"/>
          </w:tcPr>
          <w:p w:rsidR="008B69AA" w:rsidRPr="000B7DE7" w:rsidRDefault="008B69AA" w:rsidP="00B21F7C">
            <w:pPr>
              <w:pStyle w:val="6"/>
              <w:keepNext/>
              <w:keepLines/>
              <w:widowControl/>
              <w:shd w:val="clear" w:color="auto" w:fill="auto"/>
              <w:spacing w:after="0" w:line="220" w:lineRule="exact"/>
              <w:ind w:left="360"/>
              <w:rPr>
                <w:rStyle w:val="11pt"/>
                <w:color w:val="auto"/>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sz w:val="22"/>
                <w:szCs w:val="22"/>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Аккумуляторная батарейка</w:t>
            </w:r>
            <w:r w:rsidR="000B7DE7">
              <w:rPr>
                <w:rStyle w:val="11pt"/>
                <w:color w:val="auto"/>
              </w:rPr>
              <w:t xml:space="preserve"> для телефона</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ind w:left="360"/>
              <w:rPr>
                <w:sz w:val="22"/>
                <w:szCs w:val="22"/>
              </w:rPr>
            </w:pPr>
            <w:r w:rsidRPr="0053543F">
              <w:rPr>
                <w:rStyle w:val="11pt"/>
                <w:color w:val="auto"/>
              </w:rPr>
              <w:t>60</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0B7DE7" w:rsidP="000B7DE7">
            <w:pPr>
              <w:pStyle w:val="6"/>
              <w:keepNext/>
              <w:keepLines/>
              <w:widowControl/>
              <w:shd w:val="clear" w:color="auto" w:fill="auto"/>
              <w:spacing w:after="120" w:line="220" w:lineRule="exact"/>
              <w:jc w:val="center"/>
              <w:rPr>
                <w:sz w:val="22"/>
                <w:szCs w:val="22"/>
              </w:rPr>
            </w:pPr>
            <w:r>
              <w:rPr>
                <w:rStyle w:val="11pt"/>
                <w:color w:val="auto"/>
              </w:rPr>
              <w:t>н</w:t>
            </w:r>
            <w:r w:rsidR="00614F40" w:rsidRPr="0053543F">
              <w:rPr>
                <w:rStyle w:val="11pt"/>
                <w:color w:val="auto"/>
              </w:rPr>
              <w:t>а</w:t>
            </w:r>
            <w:r>
              <w:rPr>
                <w:rStyle w:val="11pt"/>
                <w:color w:val="auto"/>
              </w:rPr>
              <w:t xml:space="preserve"> Управление</w:t>
            </w:r>
          </w:p>
        </w:tc>
      </w:tr>
      <w:tr w:rsidR="008B69AA"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8B69AA" w:rsidRPr="000B7DE7" w:rsidRDefault="00F408F9" w:rsidP="00B21F7C">
            <w:pPr>
              <w:pStyle w:val="6"/>
              <w:keepNext/>
              <w:keepLines/>
              <w:widowControl/>
              <w:shd w:val="clear" w:color="auto" w:fill="auto"/>
              <w:spacing w:after="0" w:line="220" w:lineRule="exact"/>
              <w:ind w:left="120"/>
              <w:rPr>
                <w:sz w:val="22"/>
                <w:szCs w:val="22"/>
              </w:rPr>
            </w:pPr>
            <w:r>
              <w:rPr>
                <w:sz w:val="22"/>
                <w:szCs w:val="22"/>
              </w:rPr>
              <w:t>4</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D366BE" w:rsidP="00F30759">
            <w:pPr>
              <w:pStyle w:val="6"/>
              <w:keepNext/>
              <w:keepLines/>
              <w:widowControl/>
              <w:shd w:val="clear" w:color="auto" w:fill="auto"/>
              <w:spacing w:after="0" w:line="264" w:lineRule="exact"/>
              <w:ind w:left="160"/>
              <w:rPr>
                <w:rStyle w:val="11pt"/>
                <w:color w:val="auto"/>
              </w:rPr>
            </w:pPr>
            <w:r>
              <w:rPr>
                <w:rStyle w:val="11pt"/>
                <w:color w:val="auto"/>
              </w:rPr>
              <w:t xml:space="preserve">Замок </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D366BE" w:rsidP="00F51CD7">
            <w:pPr>
              <w:pStyle w:val="6"/>
              <w:keepNext/>
              <w:keepLines/>
              <w:widowControl/>
              <w:shd w:val="clear" w:color="auto" w:fill="auto"/>
              <w:spacing w:after="0" w:line="220" w:lineRule="exact"/>
              <w:ind w:left="360"/>
              <w:rPr>
                <w:rStyle w:val="11pt"/>
                <w:color w:val="auto"/>
              </w:rPr>
            </w:pPr>
            <w:r>
              <w:rPr>
                <w:rStyle w:val="11pt"/>
                <w:color w:val="auto"/>
              </w:rPr>
              <w:t>1000,00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D366BE"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D366BE" w:rsidP="00F51CD7">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D366BE" w:rsidP="00F51CD7">
            <w:pPr>
              <w:pStyle w:val="6"/>
              <w:keepNext/>
              <w:keepLines/>
              <w:widowControl/>
              <w:shd w:val="clear" w:color="auto" w:fill="auto"/>
              <w:spacing w:after="120" w:line="220" w:lineRule="exact"/>
              <w:jc w:val="center"/>
              <w:rPr>
                <w:rStyle w:val="11pt"/>
                <w:color w:val="auto"/>
              </w:rPr>
            </w:pPr>
            <w:r>
              <w:rPr>
                <w:rStyle w:val="11pt"/>
                <w:color w:val="auto"/>
              </w:rPr>
              <w:t>на Управление</w:t>
            </w:r>
          </w:p>
        </w:tc>
      </w:tr>
      <w:tr w:rsidR="008B69AA" w:rsidRPr="008B69AA" w:rsidTr="004E7BD6">
        <w:trPr>
          <w:trHeight w:hRule="exact" w:val="774"/>
        </w:trPr>
        <w:tc>
          <w:tcPr>
            <w:tcW w:w="547" w:type="dxa"/>
            <w:tcBorders>
              <w:top w:val="single" w:sz="4" w:space="0" w:color="auto"/>
              <w:left w:val="single" w:sz="4" w:space="0" w:color="auto"/>
              <w:bottom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20"/>
              <w:rPr>
                <w:sz w:val="22"/>
                <w:szCs w:val="22"/>
              </w:rPr>
            </w:pPr>
            <w:r>
              <w:rPr>
                <w:sz w:val="22"/>
                <w:szCs w:val="22"/>
              </w:rPr>
              <w:t>5</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4E7BD6">
            <w:pPr>
              <w:pStyle w:val="6"/>
              <w:keepNext/>
              <w:keepLines/>
              <w:widowControl/>
              <w:shd w:val="clear" w:color="auto" w:fill="auto"/>
              <w:spacing w:after="0" w:line="264" w:lineRule="exact"/>
              <w:ind w:left="160"/>
              <w:rPr>
                <w:rStyle w:val="11pt"/>
                <w:color w:val="auto"/>
              </w:rPr>
            </w:pPr>
            <w:proofErr w:type="gramStart"/>
            <w:r w:rsidRPr="000B7DE7">
              <w:rPr>
                <w:rStyle w:val="11pt"/>
                <w:color w:val="auto"/>
              </w:rPr>
              <w:t>Салфетки</w:t>
            </w:r>
            <w:proofErr w:type="gramEnd"/>
            <w:r w:rsidRPr="000B7DE7">
              <w:rPr>
                <w:rStyle w:val="11pt"/>
                <w:color w:val="auto"/>
              </w:rPr>
              <w:t xml:space="preserve"> чистящие</w:t>
            </w:r>
            <w:r w:rsidR="003E41FB" w:rsidRPr="000B7DE7">
              <w:rPr>
                <w:rStyle w:val="11pt"/>
                <w:color w:val="auto"/>
              </w:rPr>
              <w:t xml:space="preserve"> для экранов мониторов и оптических поверхностей</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3E41FB" w:rsidP="00F51CD7">
            <w:pPr>
              <w:pStyle w:val="6"/>
              <w:keepNext/>
              <w:keepLines/>
              <w:widowControl/>
              <w:shd w:val="clear" w:color="auto" w:fill="auto"/>
              <w:spacing w:after="0" w:line="220" w:lineRule="exact"/>
              <w:ind w:left="360"/>
              <w:rPr>
                <w:rStyle w:val="11pt"/>
                <w:color w:val="auto"/>
              </w:rPr>
            </w:pPr>
            <w:r w:rsidRPr="000B7DE7">
              <w:rPr>
                <w:rStyle w:val="11pt"/>
                <w:color w:val="auto"/>
              </w:rPr>
              <w:t>190,00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614F40" w:rsidRPr="000B7DE7" w:rsidRDefault="004338ED" w:rsidP="00B21F7C">
            <w:pPr>
              <w:pStyle w:val="6"/>
              <w:keepNext/>
              <w:keepLines/>
              <w:widowControl/>
              <w:shd w:val="clear" w:color="auto" w:fill="auto"/>
              <w:spacing w:after="0" w:line="264" w:lineRule="exact"/>
              <w:ind w:left="160"/>
              <w:rPr>
                <w:sz w:val="22"/>
                <w:szCs w:val="22"/>
              </w:rPr>
            </w:pPr>
            <w:r>
              <w:rPr>
                <w:sz w:val="22"/>
                <w:szCs w:val="22"/>
              </w:rPr>
              <w:t xml:space="preserve">Средство для чистки </w:t>
            </w:r>
            <w:proofErr w:type="spellStart"/>
            <w:r>
              <w:rPr>
                <w:sz w:val="22"/>
                <w:szCs w:val="22"/>
              </w:rPr>
              <w:t>раковин</w:t>
            </w:r>
            <w:proofErr w:type="gramStart"/>
            <w:r>
              <w:rPr>
                <w:sz w:val="22"/>
                <w:szCs w:val="22"/>
              </w:rPr>
              <w:t>,у</w:t>
            </w:r>
            <w:proofErr w:type="gramEnd"/>
            <w:r>
              <w:rPr>
                <w:sz w:val="22"/>
                <w:szCs w:val="22"/>
              </w:rPr>
              <w:t>нитазов</w:t>
            </w:r>
            <w:proofErr w:type="spellEnd"/>
          </w:p>
        </w:tc>
        <w:tc>
          <w:tcPr>
            <w:tcW w:w="1440" w:type="dxa"/>
            <w:tcBorders>
              <w:top w:val="single" w:sz="4" w:space="0" w:color="auto"/>
              <w:left w:val="single" w:sz="4" w:space="0" w:color="auto"/>
              <w:bottom w:val="single" w:sz="4" w:space="0" w:color="auto"/>
            </w:tcBorders>
            <w:shd w:val="clear" w:color="auto" w:fill="FFFFFF"/>
          </w:tcPr>
          <w:p w:rsidR="00614F40"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300</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7</w:t>
            </w:r>
          </w:p>
        </w:tc>
        <w:tc>
          <w:tcPr>
            <w:tcW w:w="3168"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Перчатки хозяйственные латексные</w:t>
            </w:r>
          </w:p>
        </w:tc>
        <w:tc>
          <w:tcPr>
            <w:tcW w:w="1440"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jc w:val="center"/>
              <w:rPr>
                <w:sz w:val="22"/>
                <w:szCs w:val="22"/>
              </w:rPr>
            </w:pPr>
            <w:r>
              <w:rPr>
                <w:sz w:val="22"/>
                <w:szCs w:val="22"/>
              </w:rPr>
              <w:t>на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8</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4338ED" w:rsidP="00B21F7C">
            <w:pPr>
              <w:pStyle w:val="6"/>
              <w:keepNext/>
              <w:keepLines/>
              <w:widowControl/>
              <w:shd w:val="clear" w:color="auto" w:fill="auto"/>
              <w:spacing w:after="0" w:line="264" w:lineRule="exact"/>
              <w:ind w:left="160"/>
              <w:rPr>
                <w:sz w:val="22"/>
                <w:szCs w:val="22"/>
              </w:rPr>
            </w:pPr>
            <w:r>
              <w:rPr>
                <w:sz w:val="22"/>
                <w:szCs w:val="22"/>
              </w:rPr>
              <w:t>Белизна</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F30759" w:rsidP="00B21F7C">
            <w:pPr>
              <w:pStyle w:val="6"/>
              <w:keepNext/>
              <w:keepLines/>
              <w:widowControl/>
              <w:shd w:val="clear" w:color="auto" w:fill="auto"/>
              <w:spacing w:after="0" w:line="220" w:lineRule="exact"/>
              <w:ind w:left="360"/>
              <w:rPr>
                <w:sz w:val="22"/>
                <w:szCs w:val="22"/>
              </w:rPr>
            </w:pPr>
            <w:r w:rsidRPr="0053543F">
              <w:rPr>
                <w:sz w:val="22"/>
                <w:szCs w:val="22"/>
              </w:rPr>
              <w:t>35,00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Мешки для мусора</w:t>
            </w:r>
            <w:r w:rsidR="00F30759" w:rsidRPr="000B7DE7">
              <w:rPr>
                <w:sz w:val="22"/>
                <w:szCs w:val="22"/>
              </w:rPr>
              <w:t xml:space="preserve"> (упаковка)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85</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Т</w:t>
            </w:r>
            <w:r w:rsidR="004E7BD6" w:rsidRPr="000B7DE7">
              <w:rPr>
                <w:sz w:val="22"/>
                <w:szCs w:val="22"/>
              </w:rPr>
              <w:t>уалетная бумага для диспенсера</w:t>
            </w:r>
            <w:r w:rsidR="000B7DE7" w:rsidRPr="000B7DE7">
              <w:rPr>
                <w:sz w:val="22"/>
                <w:szCs w:val="22"/>
              </w:rPr>
              <w:t xml:space="preserve"> (</w:t>
            </w:r>
            <w:proofErr w:type="spellStart"/>
            <w:r w:rsidR="000B7DE7" w:rsidRPr="000B7DE7">
              <w:rPr>
                <w:sz w:val="22"/>
                <w:szCs w:val="22"/>
              </w:rPr>
              <w:t>упак</w:t>
            </w:r>
            <w:proofErr w:type="spellEnd"/>
            <w:r w:rsidR="000B7DE7" w:rsidRPr="000B7DE7">
              <w:rPr>
                <w:sz w:val="22"/>
                <w:szCs w:val="22"/>
              </w:rPr>
              <w:t xml:space="preserve">. 6 </w:t>
            </w:r>
            <w:proofErr w:type="spellStart"/>
            <w:r w:rsidR="000B7DE7" w:rsidRPr="000B7DE7">
              <w:rPr>
                <w:sz w:val="22"/>
                <w:szCs w:val="22"/>
              </w:rPr>
              <w:t>шт</w:t>
            </w:r>
            <w:proofErr w:type="spellEnd"/>
            <w:r w:rsidR="000B7DE7" w:rsidRPr="000B7DE7">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20" w:lineRule="exact"/>
              <w:ind w:left="360"/>
              <w:rPr>
                <w:sz w:val="22"/>
                <w:szCs w:val="22"/>
              </w:rPr>
            </w:pPr>
            <w:r w:rsidRPr="000B7DE7">
              <w:rPr>
                <w:sz w:val="22"/>
                <w:szCs w:val="22"/>
              </w:rPr>
              <w:t>1200,00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60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Мыло туалетное (кусковое)</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25,00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32DFD">
              <w:rPr>
                <w:rStyle w:val="11pt"/>
                <w:color w:val="auto"/>
              </w:rPr>
              <w:t>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Полотенца бумажные</w:t>
            </w:r>
            <w:r w:rsidR="004E7BD6" w:rsidRPr="00B32DFD">
              <w:rPr>
                <w:sz w:val="22"/>
                <w:szCs w:val="22"/>
              </w:rPr>
              <w:t xml:space="preserve"> 2-х </w:t>
            </w:r>
            <w:proofErr w:type="spellStart"/>
            <w:r w:rsidR="004E7BD6" w:rsidRPr="00B32DFD">
              <w:rPr>
                <w:sz w:val="22"/>
                <w:szCs w:val="22"/>
              </w:rPr>
              <w:t>слойные</w:t>
            </w:r>
            <w:proofErr w:type="spellEnd"/>
            <w:r w:rsidR="004E7BD6" w:rsidRPr="00B32DFD">
              <w:rPr>
                <w:sz w:val="22"/>
                <w:szCs w:val="22"/>
              </w:rPr>
              <w:t xml:space="preserve"> </w:t>
            </w:r>
            <w:r w:rsidR="0053543F" w:rsidRPr="00B32DFD">
              <w:rPr>
                <w:sz w:val="22"/>
                <w:szCs w:val="22"/>
              </w:rPr>
              <w:t xml:space="preserve">  (</w:t>
            </w:r>
            <w:proofErr w:type="spellStart"/>
            <w:r w:rsidR="0053543F" w:rsidRPr="00B32DFD">
              <w:rPr>
                <w:sz w:val="22"/>
                <w:szCs w:val="22"/>
              </w:rPr>
              <w:t>упак</w:t>
            </w:r>
            <w:proofErr w:type="spellEnd"/>
            <w:r w:rsidR="0053543F" w:rsidRPr="00B32DFD">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16</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Тряпка для мытья пола</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150,00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lastRenderedPageBreak/>
              <w:t>17</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Салфетки универсальные для уборки</w:t>
            </w:r>
            <w:r w:rsidR="00B32DFD" w:rsidRPr="00B32DFD">
              <w:rPr>
                <w:sz w:val="22"/>
                <w:szCs w:val="22"/>
              </w:rPr>
              <w:t xml:space="preserve"> (</w:t>
            </w:r>
            <w:proofErr w:type="spellStart"/>
            <w:r w:rsidR="00B32DFD" w:rsidRPr="00B32DFD">
              <w:rPr>
                <w:sz w:val="22"/>
                <w:szCs w:val="22"/>
              </w:rPr>
              <w:t>упак</w:t>
            </w:r>
            <w:proofErr w:type="spellEnd"/>
            <w:r w:rsidR="00B32DFD" w:rsidRPr="00B32DFD">
              <w:rPr>
                <w:sz w:val="22"/>
                <w:szCs w:val="22"/>
              </w:rPr>
              <w:t>. 5 шт.)</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18</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 xml:space="preserve">Лампа энергосберегающая </w:t>
            </w:r>
            <w:r w:rsidR="00F30759" w:rsidRPr="00B32DFD">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кабинет</w:t>
            </w:r>
          </w:p>
        </w:tc>
      </w:tr>
      <w:tr w:rsidR="00776F45"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76F45" w:rsidRPr="00B32DFD" w:rsidRDefault="00D366BE" w:rsidP="00B21F7C">
            <w:pPr>
              <w:pStyle w:val="6"/>
              <w:keepNext/>
              <w:keepLines/>
              <w:widowControl/>
              <w:shd w:val="clear" w:color="auto" w:fill="auto"/>
              <w:spacing w:after="0" w:line="220" w:lineRule="exact"/>
              <w:ind w:left="120"/>
              <w:rPr>
                <w:rStyle w:val="11pt"/>
                <w:color w:val="auto"/>
              </w:rPr>
            </w:pPr>
            <w:r>
              <w:rPr>
                <w:rStyle w:val="11pt"/>
                <w:color w:val="auto"/>
              </w:rPr>
              <w:t>19</w:t>
            </w:r>
          </w:p>
        </w:tc>
        <w:tc>
          <w:tcPr>
            <w:tcW w:w="3168" w:type="dxa"/>
            <w:tcBorders>
              <w:top w:val="single" w:sz="4" w:space="0" w:color="auto"/>
              <w:left w:val="single" w:sz="4" w:space="0" w:color="auto"/>
              <w:bottom w:val="single" w:sz="4" w:space="0" w:color="auto"/>
            </w:tcBorders>
            <w:shd w:val="clear" w:color="auto" w:fill="FFFFFF"/>
          </w:tcPr>
          <w:p w:rsidR="00776F45" w:rsidRPr="00B32DFD" w:rsidRDefault="00776F45" w:rsidP="00B21F7C">
            <w:pPr>
              <w:pStyle w:val="6"/>
              <w:keepNext/>
              <w:keepLines/>
              <w:widowControl/>
              <w:shd w:val="clear" w:color="auto" w:fill="auto"/>
              <w:spacing w:after="0" w:line="264" w:lineRule="exact"/>
              <w:ind w:left="160"/>
              <w:rPr>
                <w:sz w:val="22"/>
                <w:szCs w:val="22"/>
              </w:rPr>
            </w:pPr>
            <w:r>
              <w:rPr>
                <w:sz w:val="22"/>
                <w:szCs w:val="22"/>
              </w:rPr>
              <w:t>Лампа люминесцентная</w:t>
            </w:r>
          </w:p>
        </w:tc>
        <w:tc>
          <w:tcPr>
            <w:tcW w:w="1440" w:type="dxa"/>
            <w:tcBorders>
              <w:top w:val="single" w:sz="4" w:space="0" w:color="auto"/>
              <w:left w:val="single" w:sz="4" w:space="0" w:color="auto"/>
              <w:bottom w:val="single" w:sz="4" w:space="0" w:color="auto"/>
            </w:tcBorders>
            <w:shd w:val="clear" w:color="auto" w:fill="FFFFFF"/>
          </w:tcPr>
          <w:p w:rsidR="00776F45" w:rsidRPr="00B32DFD" w:rsidRDefault="00776F45" w:rsidP="00B21F7C">
            <w:pPr>
              <w:pStyle w:val="6"/>
              <w:keepNext/>
              <w:keepLines/>
              <w:widowControl/>
              <w:shd w:val="clear" w:color="auto" w:fill="auto"/>
              <w:spacing w:after="0" w:line="220" w:lineRule="exact"/>
              <w:ind w:left="360"/>
              <w:rPr>
                <w:sz w:val="22"/>
                <w:szCs w:val="22"/>
              </w:rPr>
            </w:pPr>
            <w:r>
              <w:rPr>
                <w:sz w:val="22"/>
                <w:szCs w:val="22"/>
              </w:rPr>
              <w:t>150,00</w:t>
            </w:r>
          </w:p>
        </w:tc>
        <w:tc>
          <w:tcPr>
            <w:tcW w:w="1659" w:type="dxa"/>
            <w:tcBorders>
              <w:top w:val="single" w:sz="4" w:space="0" w:color="auto"/>
              <w:left w:val="single" w:sz="4" w:space="0" w:color="auto"/>
              <w:bottom w:val="single" w:sz="4" w:space="0" w:color="auto"/>
            </w:tcBorders>
            <w:shd w:val="clear" w:color="auto" w:fill="FFFFFF"/>
          </w:tcPr>
          <w:p w:rsidR="00776F45" w:rsidRPr="00B32DFD" w:rsidRDefault="00776F45" w:rsidP="00B21F7C">
            <w:pPr>
              <w:pStyle w:val="6"/>
              <w:keepNext/>
              <w:keepLines/>
              <w:widowControl/>
              <w:shd w:val="clear" w:color="auto" w:fill="auto"/>
              <w:spacing w:after="0" w:line="220" w:lineRule="exact"/>
              <w:jc w:val="center"/>
              <w:rPr>
                <w:sz w:val="22"/>
                <w:szCs w:val="22"/>
              </w:rPr>
            </w:pPr>
            <w:r>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776F45" w:rsidRPr="00B32DFD" w:rsidRDefault="00D366BE" w:rsidP="00B21F7C">
            <w:pPr>
              <w:pStyle w:val="6"/>
              <w:keepNext/>
              <w:keepLines/>
              <w:widowControl/>
              <w:shd w:val="clear" w:color="auto" w:fill="auto"/>
              <w:spacing w:after="0" w:line="220" w:lineRule="exact"/>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76F45" w:rsidRPr="00B32DFD" w:rsidRDefault="00D366BE"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D366B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D366BE"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20</w:t>
            </w:r>
          </w:p>
        </w:tc>
        <w:tc>
          <w:tcPr>
            <w:tcW w:w="3168"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64" w:lineRule="exact"/>
              <w:ind w:left="160"/>
              <w:rPr>
                <w:sz w:val="22"/>
                <w:szCs w:val="22"/>
              </w:rPr>
            </w:pPr>
            <w:r>
              <w:rPr>
                <w:sz w:val="22"/>
                <w:szCs w:val="22"/>
              </w:rPr>
              <w:t>Стартер для люминесцентных ламп</w:t>
            </w:r>
          </w:p>
        </w:tc>
        <w:tc>
          <w:tcPr>
            <w:tcW w:w="1440"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ind w:left="360"/>
              <w:rPr>
                <w:sz w:val="22"/>
                <w:szCs w:val="22"/>
              </w:rPr>
            </w:pPr>
            <w:r>
              <w:rPr>
                <w:sz w:val="22"/>
                <w:szCs w:val="22"/>
              </w:rPr>
              <w:t>60,00</w:t>
            </w:r>
          </w:p>
        </w:tc>
        <w:tc>
          <w:tcPr>
            <w:tcW w:w="1659"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jc w:val="center"/>
              <w:rPr>
                <w:sz w:val="22"/>
                <w:szCs w:val="22"/>
              </w:rPr>
            </w:pPr>
            <w:r>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6BE" w:rsidRDefault="00D366BE"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21</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90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Pr="00B32DFD"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22</w:t>
            </w:r>
          </w:p>
        </w:tc>
        <w:tc>
          <w:tcPr>
            <w:tcW w:w="316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64" w:lineRule="exact"/>
              <w:ind w:left="160"/>
              <w:rPr>
                <w:sz w:val="22"/>
                <w:szCs w:val="22"/>
              </w:rPr>
            </w:pPr>
            <w:r>
              <w:rPr>
                <w:sz w:val="22"/>
                <w:szCs w:val="22"/>
              </w:rPr>
              <w:t>Швабра для пола</w:t>
            </w:r>
          </w:p>
        </w:tc>
        <w:tc>
          <w:tcPr>
            <w:tcW w:w="1440"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23</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Щетка для пола</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D366B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D366BE"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24</w:t>
            </w:r>
          </w:p>
        </w:tc>
        <w:tc>
          <w:tcPr>
            <w:tcW w:w="3168"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64" w:lineRule="exact"/>
              <w:ind w:left="160"/>
              <w:rPr>
                <w:sz w:val="22"/>
                <w:szCs w:val="22"/>
              </w:rPr>
            </w:pPr>
            <w:r>
              <w:rPr>
                <w:sz w:val="22"/>
                <w:szCs w:val="22"/>
              </w:rPr>
              <w:t>Щетка для улицы</w:t>
            </w:r>
          </w:p>
        </w:tc>
        <w:tc>
          <w:tcPr>
            <w:tcW w:w="1440"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6BE" w:rsidRDefault="00D366BE"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D366B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D366BE"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25</w:t>
            </w:r>
          </w:p>
        </w:tc>
        <w:tc>
          <w:tcPr>
            <w:tcW w:w="3168" w:type="dxa"/>
            <w:tcBorders>
              <w:top w:val="single" w:sz="4" w:space="0" w:color="auto"/>
              <w:left w:val="single" w:sz="4" w:space="0" w:color="auto"/>
              <w:bottom w:val="single" w:sz="4" w:space="0" w:color="auto"/>
            </w:tcBorders>
            <w:shd w:val="clear" w:color="auto" w:fill="FFFFFF"/>
          </w:tcPr>
          <w:p w:rsidR="00D366BE" w:rsidRDefault="00F81B00" w:rsidP="00B21F7C">
            <w:pPr>
              <w:pStyle w:val="6"/>
              <w:keepNext/>
              <w:keepLines/>
              <w:widowControl/>
              <w:shd w:val="clear" w:color="auto" w:fill="auto"/>
              <w:spacing w:after="0" w:line="264" w:lineRule="exact"/>
              <w:ind w:left="160"/>
              <w:rPr>
                <w:sz w:val="22"/>
                <w:szCs w:val="22"/>
              </w:rPr>
            </w:pPr>
            <w:r>
              <w:rPr>
                <w:sz w:val="22"/>
                <w:szCs w:val="22"/>
              </w:rPr>
              <w:t>Ледоруб</w:t>
            </w:r>
          </w:p>
        </w:tc>
        <w:tc>
          <w:tcPr>
            <w:tcW w:w="1440" w:type="dxa"/>
            <w:tcBorders>
              <w:top w:val="single" w:sz="4" w:space="0" w:color="auto"/>
              <w:left w:val="single" w:sz="4" w:space="0" w:color="auto"/>
              <w:bottom w:val="single" w:sz="4" w:space="0" w:color="auto"/>
            </w:tcBorders>
            <w:shd w:val="clear" w:color="auto" w:fill="FFFFFF"/>
          </w:tcPr>
          <w:p w:rsidR="00D366BE" w:rsidRDefault="00F81B00" w:rsidP="00B21F7C">
            <w:pPr>
              <w:pStyle w:val="6"/>
              <w:keepNext/>
              <w:keepLines/>
              <w:widowControl/>
              <w:shd w:val="clear" w:color="auto" w:fill="auto"/>
              <w:spacing w:after="0" w:line="220" w:lineRule="exact"/>
              <w:ind w:left="360"/>
              <w:rPr>
                <w:sz w:val="22"/>
                <w:szCs w:val="22"/>
              </w:rPr>
            </w:pPr>
            <w:r>
              <w:rPr>
                <w:sz w:val="22"/>
                <w:szCs w:val="22"/>
              </w:rPr>
              <w:t>400,00</w:t>
            </w:r>
          </w:p>
        </w:tc>
        <w:tc>
          <w:tcPr>
            <w:tcW w:w="1659" w:type="dxa"/>
            <w:tcBorders>
              <w:top w:val="single" w:sz="4" w:space="0" w:color="auto"/>
              <w:left w:val="single" w:sz="4" w:space="0" w:color="auto"/>
              <w:bottom w:val="single" w:sz="4" w:space="0" w:color="auto"/>
            </w:tcBorders>
            <w:shd w:val="clear" w:color="auto" w:fill="FFFFFF"/>
          </w:tcPr>
          <w:p w:rsidR="00D366BE" w:rsidRDefault="00F81B00" w:rsidP="00B21F7C">
            <w:pPr>
              <w:pStyle w:val="6"/>
              <w:keepNext/>
              <w:keepLines/>
              <w:widowControl/>
              <w:shd w:val="clear" w:color="auto" w:fill="auto"/>
              <w:spacing w:after="0" w:line="220" w:lineRule="exact"/>
              <w:jc w:val="center"/>
              <w:rPr>
                <w:sz w:val="22"/>
                <w:szCs w:val="22"/>
              </w:rPr>
            </w:pPr>
            <w:r>
              <w:rPr>
                <w:sz w:val="22"/>
                <w:szCs w:val="22"/>
              </w:rPr>
              <w:t>1 раз в 3 года</w:t>
            </w:r>
          </w:p>
        </w:tc>
        <w:tc>
          <w:tcPr>
            <w:tcW w:w="1418" w:type="dxa"/>
            <w:tcBorders>
              <w:top w:val="single" w:sz="4" w:space="0" w:color="auto"/>
              <w:left w:val="single" w:sz="4" w:space="0" w:color="auto"/>
              <w:bottom w:val="single" w:sz="4" w:space="0" w:color="auto"/>
            </w:tcBorders>
            <w:shd w:val="clear" w:color="auto" w:fill="FFFFFF"/>
          </w:tcPr>
          <w:p w:rsidR="00D366BE" w:rsidRDefault="00D366BE"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66BE" w:rsidRDefault="00D366BE"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26</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Скотч малярный</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408F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27</w:t>
            </w:r>
          </w:p>
        </w:tc>
        <w:tc>
          <w:tcPr>
            <w:tcW w:w="316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64" w:lineRule="exact"/>
              <w:ind w:left="160"/>
              <w:rPr>
                <w:sz w:val="22"/>
                <w:szCs w:val="22"/>
              </w:rPr>
            </w:pPr>
            <w:r>
              <w:rPr>
                <w:sz w:val="22"/>
                <w:szCs w:val="22"/>
              </w:rPr>
              <w:t>Молоток</w:t>
            </w:r>
          </w:p>
        </w:tc>
        <w:tc>
          <w:tcPr>
            <w:tcW w:w="1440"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 раз в 5 лет</w:t>
            </w:r>
          </w:p>
        </w:tc>
        <w:tc>
          <w:tcPr>
            <w:tcW w:w="141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F9" w:rsidRDefault="00F408F9"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408F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28</w:t>
            </w:r>
          </w:p>
        </w:tc>
        <w:tc>
          <w:tcPr>
            <w:tcW w:w="316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64" w:lineRule="exact"/>
              <w:ind w:left="160"/>
              <w:rPr>
                <w:sz w:val="22"/>
                <w:szCs w:val="22"/>
              </w:rPr>
            </w:pPr>
            <w:r>
              <w:rPr>
                <w:sz w:val="22"/>
                <w:szCs w:val="22"/>
              </w:rPr>
              <w:t>Изолента</w:t>
            </w:r>
          </w:p>
        </w:tc>
        <w:tc>
          <w:tcPr>
            <w:tcW w:w="1440"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360"/>
              <w:rPr>
                <w:sz w:val="22"/>
                <w:szCs w:val="22"/>
              </w:rPr>
            </w:pPr>
            <w:r>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408F9" w:rsidRDefault="00F81B00"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F9" w:rsidRDefault="00F408F9"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408F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120"/>
              <w:rPr>
                <w:rStyle w:val="11pt"/>
                <w:color w:val="auto"/>
              </w:rPr>
            </w:pPr>
            <w:r>
              <w:rPr>
                <w:rStyle w:val="11pt"/>
                <w:color w:val="auto"/>
              </w:rPr>
              <w:t>29</w:t>
            </w:r>
          </w:p>
        </w:tc>
        <w:tc>
          <w:tcPr>
            <w:tcW w:w="316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64" w:lineRule="exact"/>
              <w:ind w:left="160"/>
              <w:rPr>
                <w:sz w:val="22"/>
                <w:szCs w:val="22"/>
              </w:rPr>
            </w:pPr>
            <w:proofErr w:type="spellStart"/>
            <w:r>
              <w:rPr>
                <w:sz w:val="22"/>
                <w:szCs w:val="22"/>
              </w:rPr>
              <w:t>Шуруповерт</w:t>
            </w:r>
            <w:proofErr w:type="spellEnd"/>
          </w:p>
        </w:tc>
        <w:tc>
          <w:tcPr>
            <w:tcW w:w="1440"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360"/>
              <w:rPr>
                <w:sz w:val="22"/>
                <w:szCs w:val="22"/>
              </w:rPr>
            </w:pPr>
            <w:r>
              <w:rPr>
                <w:sz w:val="22"/>
                <w:szCs w:val="22"/>
              </w:rPr>
              <w:t>2000,00</w:t>
            </w:r>
          </w:p>
        </w:tc>
        <w:tc>
          <w:tcPr>
            <w:tcW w:w="1659"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 раз в 5 лет</w:t>
            </w:r>
          </w:p>
        </w:tc>
        <w:tc>
          <w:tcPr>
            <w:tcW w:w="141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F9" w:rsidRDefault="00F408F9"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408F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120"/>
              <w:rPr>
                <w:rStyle w:val="11pt"/>
                <w:color w:val="auto"/>
              </w:rPr>
            </w:pPr>
            <w:r>
              <w:rPr>
                <w:rStyle w:val="11pt"/>
                <w:color w:val="auto"/>
              </w:rPr>
              <w:t>30</w:t>
            </w:r>
          </w:p>
        </w:tc>
        <w:tc>
          <w:tcPr>
            <w:tcW w:w="316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64" w:lineRule="exact"/>
              <w:ind w:left="160"/>
              <w:rPr>
                <w:sz w:val="22"/>
                <w:szCs w:val="22"/>
              </w:rPr>
            </w:pPr>
            <w:r>
              <w:rPr>
                <w:sz w:val="22"/>
                <w:szCs w:val="22"/>
              </w:rPr>
              <w:t>Плоскогубцы</w:t>
            </w:r>
          </w:p>
        </w:tc>
        <w:tc>
          <w:tcPr>
            <w:tcW w:w="1440"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360"/>
              <w:rPr>
                <w:sz w:val="22"/>
                <w:szCs w:val="22"/>
              </w:rPr>
            </w:pPr>
            <w:r>
              <w:rPr>
                <w:sz w:val="22"/>
                <w:szCs w:val="22"/>
              </w:rPr>
              <w:t>250,00</w:t>
            </w:r>
          </w:p>
        </w:tc>
        <w:tc>
          <w:tcPr>
            <w:tcW w:w="1659"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 раз в 5 лет</w:t>
            </w:r>
          </w:p>
        </w:tc>
        <w:tc>
          <w:tcPr>
            <w:tcW w:w="141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F9" w:rsidRDefault="00F408F9"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408F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20" w:lineRule="exact"/>
              <w:ind w:left="120"/>
              <w:rPr>
                <w:rStyle w:val="11pt"/>
                <w:color w:val="auto"/>
              </w:rPr>
            </w:pPr>
            <w:r>
              <w:rPr>
                <w:rStyle w:val="11pt"/>
                <w:color w:val="auto"/>
              </w:rPr>
              <w:t>31</w:t>
            </w:r>
          </w:p>
        </w:tc>
        <w:tc>
          <w:tcPr>
            <w:tcW w:w="3168" w:type="dxa"/>
            <w:tcBorders>
              <w:top w:val="single" w:sz="4" w:space="0" w:color="auto"/>
              <w:left w:val="single" w:sz="4" w:space="0" w:color="auto"/>
              <w:bottom w:val="single" w:sz="4" w:space="0" w:color="auto"/>
            </w:tcBorders>
            <w:shd w:val="clear" w:color="auto" w:fill="FFFFFF"/>
          </w:tcPr>
          <w:p w:rsidR="00F408F9" w:rsidRDefault="00F408F9" w:rsidP="00B21F7C">
            <w:pPr>
              <w:pStyle w:val="6"/>
              <w:keepNext/>
              <w:keepLines/>
              <w:widowControl/>
              <w:shd w:val="clear" w:color="auto" w:fill="auto"/>
              <w:spacing w:after="0" w:line="264" w:lineRule="exact"/>
              <w:ind w:left="160"/>
              <w:rPr>
                <w:sz w:val="22"/>
                <w:szCs w:val="22"/>
              </w:rPr>
            </w:pPr>
            <w:r>
              <w:rPr>
                <w:sz w:val="22"/>
                <w:szCs w:val="22"/>
              </w:rPr>
              <w:t>Отвертки</w:t>
            </w:r>
          </w:p>
        </w:tc>
        <w:tc>
          <w:tcPr>
            <w:tcW w:w="1440" w:type="dxa"/>
            <w:tcBorders>
              <w:top w:val="single" w:sz="4" w:space="0" w:color="auto"/>
              <w:left w:val="single" w:sz="4" w:space="0" w:color="auto"/>
              <w:bottom w:val="single" w:sz="4" w:space="0" w:color="auto"/>
            </w:tcBorders>
            <w:shd w:val="clear" w:color="auto" w:fill="FFFFFF"/>
          </w:tcPr>
          <w:p w:rsidR="00F408F9" w:rsidRDefault="00F81B00" w:rsidP="00B21F7C">
            <w:pPr>
              <w:pStyle w:val="6"/>
              <w:keepNext/>
              <w:keepLines/>
              <w:widowControl/>
              <w:shd w:val="clear" w:color="auto" w:fill="auto"/>
              <w:spacing w:after="0" w:line="220" w:lineRule="exact"/>
              <w:ind w:left="360"/>
              <w:rPr>
                <w:sz w:val="22"/>
                <w:szCs w:val="22"/>
              </w:rPr>
            </w:pPr>
            <w:r>
              <w:rPr>
                <w:sz w:val="22"/>
                <w:szCs w:val="22"/>
              </w:rPr>
              <w:t>110,00</w:t>
            </w:r>
          </w:p>
        </w:tc>
        <w:tc>
          <w:tcPr>
            <w:tcW w:w="1659" w:type="dxa"/>
            <w:tcBorders>
              <w:top w:val="single" w:sz="4" w:space="0" w:color="auto"/>
              <w:left w:val="single" w:sz="4" w:space="0" w:color="auto"/>
              <w:bottom w:val="single" w:sz="4" w:space="0" w:color="auto"/>
            </w:tcBorders>
            <w:shd w:val="clear" w:color="auto" w:fill="FFFFFF"/>
          </w:tcPr>
          <w:p w:rsidR="00F408F9" w:rsidRDefault="00F81B00" w:rsidP="00B21F7C">
            <w:pPr>
              <w:pStyle w:val="6"/>
              <w:keepNext/>
              <w:keepLines/>
              <w:widowControl/>
              <w:shd w:val="clear" w:color="auto" w:fill="auto"/>
              <w:spacing w:after="0" w:line="220" w:lineRule="exact"/>
              <w:jc w:val="center"/>
              <w:rPr>
                <w:sz w:val="22"/>
                <w:szCs w:val="22"/>
              </w:rPr>
            </w:pPr>
            <w:r>
              <w:rPr>
                <w:sz w:val="22"/>
                <w:szCs w:val="22"/>
              </w:rPr>
              <w:t>1 раз в 5 лет</w:t>
            </w:r>
          </w:p>
        </w:tc>
        <w:tc>
          <w:tcPr>
            <w:tcW w:w="1418" w:type="dxa"/>
            <w:tcBorders>
              <w:top w:val="single" w:sz="4" w:space="0" w:color="auto"/>
              <w:left w:val="single" w:sz="4" w:space="0" w:color="auto"/>
              <w:bottom w:val="single" w:sz="4" w:space="0" w:color="auto"/>
            </w:tcBorders>
            <w:shd w:val="clear" w:color="auto" w:fill="FFFFFF"/>
          </w:tcPr>
          <w:p w:rsidR="00F408F9" w:rsidRDefault="00F81B00"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F9" w:rsidRDefault="00F81B00"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81B00"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ind w:left="120"/>
              <w:rPr>
                <w:rStyle w:val="11pt"/>
                <w:color w:val="auto"/>
              </w:rPr>
            </w:pPr>
            <w:r>
              <w:rPr>
                <w:rStyle w:val="11pt"/>
                <w:color w:val="auto"/>
              </w:rPr>
              <w:t>32</w:t>
            </w:r>
          </w:p>
        </w:tc>
        <w:tc>
          <w:tcPr>
            <w:tcW w:w="3168"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64" w:lineRule="exact"/>
              <w:ind w:left="160"/>
              <w:rPr>
                <w:sz w:val="22"/>
                <w:szCs w:val="22"/>
              </w:rPr>
            </w:pPr>
            <w:proofErr w:type="spellStart"/>
            <w:r>
              <w:rPr>
                <w:sz w:val="22"/>
                <w:szCs w:val="22"/>
              </w:rPr>
              <w:t>Бокорез</w:t>
            </w:r>
            <w:proofErr w:type="spellEnd"/>
          </w:p>
        </w:tc>
        <w:tc>
          <w:tcPr>
            <w:tcW w:w="1440"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jc w:val="center"/>
              <w:rPr>
                <w:sz w:val="22"/>
                <w:szCs w:val="22"/>
              </w:rPr>
            </w:pPr>
            <w:r>
              <w:rPr>
                <w:sz w:val="22"/>
                <w:szCs w:val="22"/>
              </w:rPr>
              <w:t>1 раз в 3 года</w:t>
            </w:r>
          </w:p>
        </w:tc>
        <w:tc>
          <w:tcPr>
            <w:tcW w:w="1418"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1B00" w:rsidRDefault="00F81B00"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F81B00"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ind w:left="120"/>
              <w:rPr>
                <w:rStyle w:val="11pt"/>
                <w:color w:val="auto"/>
              </w:rPr>
            </w:pPr>
            <w:r>
              <w:rPr>
                <w:rStyle w:val="11pt"/>
                <w:color w:val="auto"/>
              </w:rPr>
              <w:t>33</w:t>
            </w:r>
          </w:p>
        </w:tc>
        <w:tc>
          <w:tcPr>
            <w:tcW w:w="3168"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64" w:lineRule="exact"/>
              <w:ind w:left="160"/>
              <w:rPr>
                <w:sz w:val="22"/>
                <w:szCs w:val="22"/>
              </w:rPr>
            </w:pPr>
            <w:r>
              <w:rPr>
                <w:sz w:val="22"/>
                <w:szCs w:val="22"/>
              </w:rPr>
              <w:t xml:space="preserve">Перчатки х/б </w:t>
            </w:r>
          </w:p>
        </w:tc>
        <w:tc>
          <w:tcPr>
            <w:tcW w:w="1440"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ind w:left="360"/>
              <w:rPr>
                <w:sz w:val="22"/>
                <w:szCs w:val="22"/>
              </w:rPr>
            </w:pPr>
            <w:r>
              <w:rPr>
                <w:sz w:val="22"/>
                <w:szCs w:val="22"/>
              </w:rPr>
              <w:t>20,00</w:t>
            </w:r>
          </w:p>
        </w:tc>
        <w:tc>
          <w:tcPr>
            <w:tcW w:w="1659"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81B00" w:rsidRDefault="00F81B00"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1B00" w:rsidRDefault="00F81B00" w:rsidP="00B32DFD">
            <w:pPr>
              <w:pStyle w:val="6"/>
              <w:keepNext/>
              <w:keepLines/>
              <w:widowControl/>
              <w:shd w:val="clear" w:color="auto" w:fill="auto"/>
              <w:spacing w:after="0" w:line="220" w:lineRule="exact"/>
              <w:jc w:val="center"/>
              <w:rPr>
                <w:rStyle w:val="11pt"/>
                <w:color w:val="auto"/>
              </w:rPr>
            </w:pPr>
            <w:r>
              <w:rPr>
                <w:rStyle w:val="11pt"/>
                <w:color w:val="auto"/>
              </w:rPr>
              <w:t>1</w:t>
            </w:r>
          </w:p>
        </w:tc>
      </w:tr>
    </w:tbl>
    <w:p w:rsidR="00B21F7C" w:rsidRPr="00A45062" w:rsidRDefault="00B21F7C" w:rsidP="00B21F7C">
      <w:pPr>
        <w:keepNext/>
        <w:keepLines/>
        <w:widowControl/>
        <w:rPr>
          <w:color w:val="auto"/>
          <w:sz w:val="2"/>
          <w:szCs w:val="2"/>
        </w:rPr>
      </w:pPr>
    </w:p>
    <w:p w:rsidR="006556C2" w:rsidRDefault="006556C2" w:rsidP="006556C2">
      <w:pPr>
        <w:pStyle w:val="23"/>
        <w:keepNext/>
        <w:keepLines/>
        <w:widowControl/>
        <w:shd w:val="clear" w:color="auto" w:fill="auto"/>
        <w:tabs>
          <w:tab w:val="left" w:pos="0"/>
          <w:tab w:val="left" w:pos="9639"/>
        </w:tabs>
        <w:spacing w:before="0" w:after="0" w:line="240" w:lineRule="auto"/>
        <w:ind w:firstLine="0"/>
        <w:jc w:val="center"/>
        <w:rPr>
          <w:b/>
          <w:i w:val="0"/>
          <w:sz w:val="28"/>
          <w:szCs w:val="28"/>
        </w:rPr>
      </w:pPr>
      <w:bookmarkStart w:id="3" w:name="bookmark4"/>
    </w:p>
    <w:p w:rsidR="006556C2" w:rsidRPr="00F02596" w:rsidRDefault="006556C2"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r w:rsidRPr="00F02596">
        <w:rPr>
          <w:i w:val="0"/>
          <w:sz w:val="24"/>
          <w:szCs w:val="24"/>
        </w:rPr>
        <w:t>1.1</w:t>
      </w:r>
      <w:r w:rsidR="00F02596" w:rsidRPr="00F02596">
        <w:rPr>
          <w:i w:val="0"/>
          <w:sz w:val="24"/>
          <w:szCs w:val="24"/>
        </w:rPr>
        <w:t>0</w:t>
      </w:r>
      <w:r w:rsidRPr="00F02596">
        <w:rPr>
          <w:i w:val="0"/>
          <w:sz w:val="24"/>
          <w:szCs w:val="24"/>
        </w:rPr>
        <w:t>. Затраты на приобретение прочих работ и услуг, не относящиеся к затратам на услуги связи, аренду и содержание имущества</w:t>
      </w:r>
    </w:p>
    <w:p w:rsidR="00F02596" w:rsidRPr="00F02596" w:rsidRDefault="00F02596"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p>
    <w:p w:rsidR="00F81B00" w:rsidRDefault="006556C2" w:rsidP="00F81B00">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t>1.1</w:t>
      </w:r>
      <w:r w:rsidR="00F02596" w:rsidRPr="00F02596">
        <w:rPr>
          <w:sz w:val="24"/>
          <w:szCs w:val="24"/>
        </w:rPr>
        <w:t>0</w:t>
      </w:r>
      <w:r w:rsidRPr="00F02596">
        <w:rPr>
          <w:sz w:val="24"/>
          <w:szCs w:val="24"/>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6556C2" w:rsidRPr="00F02596" w:rsidRDefault="006556C2" w:rsidP="00F81B00">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lastRenderedPageBreak/>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 за исключением справочно-правовых систем.</w:t>
      </w:r>
    </w:p>
    <w:p w:rsidR="006556C2" w:rsidRPr="00F02596" w:rsidRDefault="006556C2" w:rsidP="006556C2">
      <w:pPr>
        <w:pStyle w:val="6"/>
        <w:keepNext/>
        <w:keepLines/>
        <w:widowControl/>
        <w:shd w:val="clear" w:color="auto" w:fill="auto"/>
        <w:tabs>
          <w:tab w:val="left" w:pos="1301"/>
        </w:tabs>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 xml:space="preserve">.3.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0</w:t>
      </w:r>
      <w:r w:rsidRPr="00F02596">
        <w:rPr>
          <w:sz w:val="24"/>
          <w:szCs w:val="24"/>
        </w:rPr>
        <w:t>.4.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6556C2" w:rsidRPr="00F02596" w:rsidRDefault="00F02596" w:rsidP="006556C2">
      <w:pPr>
        <w:pStyle w:val="6"/>
        <w:keepNext/>
        <w:keepLines/>
        <w:widowControl/>
        <w:shd w:val="clear" w:color="auto" w:fill="auto"/>
        <w:spacing w:after="0" w:line="240" w:lineRule="auto"/>
        <w:ind w:right="20" w:firstLine="567"/>
        <w:jc w:val="both"/>
        <w:rPr>
          <w:rFonts w:eastAsiaTheme="minorHAnsi"/>
          <w:sz w:val="24"/>
          <w:szCs w:val="24"/>
        </w:rPr>
      </w:pPr>
      <w:r>
        <w:rPr>
          <w:sz w:val="24"/>
          <w:szCs w:val="24"/>
        </w:rPr>
        <w:t>1.10</w:t>
      </w:r>
      <w:r w:rsidR="006556C2" w:rsidRPr="00F02596">
        <w:rPr>
          <w:sz w:val="24"/>
          <w:szCs w:val="24"/>
        </w:rPr>
        <w:t>.5</w:t>
      </w:r>
      <w:r>
        <w:rPr>
          <w:sz w:val="24"/>
          <w:szCs w:val="24"/>
        </w:rPr>
        <w:t>.</w:t>
      </w:r>
      <w:r w:rsidR="006556C2" w:rsidRPr="00F02596">
        <w:rPr>
          <w:rFonts w:eastAsiaTheme="minorHAnsi"/>
          <w:sz w:val="24"/>
          <w:szCs w:val="24"/>
        </w:rPr>
        <w:t>Затраты на оплату услуг вневедомственной охраны определяются по фактическим затратам в отчетном финансовом году.</w:t>
      </w:r>
    </w:p>
    <w:p w:rsidR="00B21F7C" w:rsidRPr="00F02596" w:rsidRDefault="00B21F7C" w:rsidP="00B21F7C">
      <w:pPr>
        <w:pStyle w:val="23"/>
        <w:keepNext/>
        <w:keepLines/>
        <w:widowControl/>
        <w:shd w:val="clear" w:color="auto" w:fill="auto"/>
        <w:tabs>
          <w:tab w:val="left" w:pos="2491"/>
        </w:tabs>
        <w:spacing w:before="0" w:after="0" w:line="240" w:lineRule="auto"/>
        <w:ind w:firstLine="0"/>
        <w:jc w:val="center"/>
        <w:rPr>
          <w:sz w:val="24"/>
          <w:szCs w:val="24"/>
        </w:rPr>
      </w:pPr>
    </w:p>
    <w:p w:rsidR="006556C2" w:rsidRDefault="00F02596" w:rsidP="006556C2">
      <w:pPr>
        <w:pStyle w:val="40"/>
        <w:keepNext/>
        <w:keepLines/>
        <w:widowControl/>
        <w:shd w:val="clear" w:color="auto" w:fill="auto"/>
        <w:spacing w:after="0" w:line="240" w:lineRule="auto"/>
        <w:jc w:val="center"/>
        <w:rPr>
          <w:i w:val="0"/>
          <w:sz w:val="24"/>
          <w:szCs w:val="24"/>
        </w:rPr>
      </w:pPr>
      <w:bookmarkStart w:id="4" w:name="bookmark6"/>
      <w:bookmarkEnd w:id="3"/>
      <w:r w:rsidRPr="00F02596">
        <w:rPr>
          <w:i w:val="0"/>
          <w:sz w:val="24"/>
          <w:szCs w:val="24"/>
        </w:rPr>
        <w:t>1</w:t>
      </w:r>
      <w:r w:rsidR="006556C2" w:rsidRPr="00F02596">
        <w:rPr>
          <w:i w:val="0"/>
          <w:sz w:val="24"/>
          <w:szCs w:val="24"/>
        </w:rPr>
        <w:t>.1</w:t>
      </w:r>
      <w:r w:rsidRPr="00F02596">
        <w:rPr>
          <w:i w:val="0"/>
          <w:sz w:val="24"/>
          <w:szCs w:val="24"/>
        </w:rPr>
        <w:t>1</w:t>
      </w:r>
      <w:r w:rsidR="006556C2" w:rsidRPr="00F02596">
        <w:rPr>
          <w:i w:val="0"/>
          <w:sz w:val="24"/>
          <w:szCs w:val="24"/>
        </w:rPr>
        <w:t>. Затраты на коммунальные услуги</w:t>
      </w:r>
    </w:p>
    <w:p w:rsidR="00F02596" w:rsidRPr="00F02596" w:rsidRDefault="00F02596" w:rsidP="006556C2">
      <w:pPr>
        <w:pStyle w:val="40"/>
        <w:keepNext/>
        <w:keepLines/>
        <w:widowControl/>
        <w:shd w:val="clear" w:color="auto" w:fill="auto"/>
        <w:spacing w:after="0" w:line="240" w:lineRule="auto"/>
        <w:jc w:val="center"/>
        <w:rPr>
          <w:i w:val="0"/>
          <w:sz w:val="24"/>
          <w:szCs w:val="24"/>
        </w:rPr>
      </w:pPr>
    </w:p>
    <w:p w:rsidR="006556C2" w:rsidRPr="00F02596" w:rsidRDefault="006556C2" w:rsidP="006556C2">
      <w:pPr>
        <w:pStyle w:val="6"/>
        <w:keepNext/>
        <w:keepLines/>
        <w:widowControl/>
        <w:shd w:val="clear" w:color="auto" w:fill="auto"/>
        <w:tabs>
          <w:tab w:val="left" w:pos="1445"/>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 на расчетную потребность электроэнергии в год по тарифу (цене)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w:t>
      </w:r>
    </w:p>
    <w:p w:rsidR="006556C2" w:rsidRPr="00F02596" w:rsidRDefault="006556C2" w:rsidP="006556C2">
      <w:pPr>
        <w:pStyle w:val="6"/>
        <w:keepNext/>
        <w:keepLines/>
        <w:widowControl/>
        <w:shd w:val="clear" w:color="auto" w:fill="auto"/>
        <w:tabs>
          <w:tab w:val="left" w:pos="147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F02596">
        <w:rPr>
          <w:sz w:val="24"/>
          <w:szCs w:val="24"/>
        </w:rPr>
        <w:t>теплоэнергии</w:t>
      </w:r>
      <w:proofErr w:type="spellEnd"/>
      <w:r w:rsidRPr="00F02596">
        <w:rPr>
          <w:sz w:val="24"/>
          <w:szCs w:val="24"/>
        </w:rPr>
        <w:t xml:space="preserve"> на отопление зданий, помещений и сооружений.</w:t>
      </w:r>
    </w:p>
    <w:p w:rsidR="006556C2" w:rsidRPr="00F02596" w:rsidRDefault="006556C2" w:rsidP="006556C2">
      <w:pPr>
        <w:pStyle w:val="6"/>
        <w:keepNext/>
        <w:keepLines/>
        <w:widowControl/>
        <w:shd w:val="clear" w:color="auto" w:fill="auto"/>
        <w:tabs>
          <w:tab w:val="left" w:pos="1613"/>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6556C2" w:rsidRPr="00F02596" w:rsidRDefault="006556C2" w:rsidP="006556C2">
      <w:pPr>
        <w:pStyle w:val="6"/>
        <w:keepNext/>
        <w:keepLines/>
        <w:widowControl/>
        <w:shd w:val="clear" w:color="auto" w:fill="auto"/>
        <w:tabs>
          <w:tab w:val="left" w:pos="1498"/>
        </w:tabs>
        <w:spacing w:after="0" w:line="240" w:lineRule="auto"/>
        <w:ind w:right="180" w:firstLine="567"/>
        <w:jc w:val="both"/>
        <w:rPr>
          <w:sz w:val="24"/>
          <w:szCs w:val="24"/>
        </w:rPr>
      </w:pPr>
      <w:r w:rsidRPr="00F02596">
        <w:rPr>
          <w:sz w:val="24"/>
          <w:szCs w:val="24"/>
        </w:rPr>
        <w:lastRenderedPageBreak/>
        <w:t>1.1</w:t>
      </w:r>
      <w:r w:rsidR="00F02596">
        <w:rPr>
          <w:sz w:val="24"/>
          <w:szCs w:val="24"/>
        </w:rPr>
        <w:t>1</w:t>
      </w:r>
      <w:r w:rsidRPr="00F02596">
        <w:rPr>
          <w:sz w:val="24"/>
          <w:szCs w:val="24"/>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F02596" w:rsidRDefault="00B21F7C" w:rsidP="00B21F7C">
      <w:pPr>
        <w:pStyle w:val="23"/>
        <w:keepNext/>
        <w:keepLines/>
        <w:widowControl/>
        <w:shd w:val="clear" w:color="auto" w:fill="auto"/>
        <w:tabs>
          <w:tab w:val="left" w:pos="0"/>
          <w:tab w:val="left" w:pos="9639"/>
        </w:tabs>
        <w:spacing w:before="0" w:after="0" w:line="240" w:lineRule="auto"/>
        <w:ind w:firstLine="0"/>
        <w:jc w:val="center"/>
        <w:rPr>
          <w:sz w:val="24"/>
          <w:szCs w:val="24"/>
        </w:rPr>
      </w:pPr>
    </w:p>
    <w:bookmarkEnd w:id="4"/>
    <w:p w:rsidR="006556C2" w:rsidRPr="00F02596" w:rsidRDefault="006556C2" w:rsidP="006556C2">
      <w:pPr>
        <w:pStyle w:val="40"/>
        <w:keepNext/>
        <w:keepLines/>
        <w:widowControl/>
        <w:shd w:val="clear" w:color="auto" w:fill="auto"/>
        <w:tabs>
          <w:tab w:val="left" w:pos="2283"/>
        </w:tabs>
        <w:spacing w:after="0" w:line="240" w:lineRule="auto"/>
        <w:ind w:right="2"/>
        <w:jc w:val="center"/>
        <w:rPr>
          <w:i w:val="0"/>
          <w:sz w:val="24"/>
          <w:szCs w:val="24"/>
        </w:rPr>
      </w:pPr>
      <w:r w:rsidRPr="00F02596">
        <w:rPr>
          <w:i w:val="0"/>
          <w:sz w:val="24"/>
          <w:szCs w:val="24"/>
        </w:rPr>
        <w:t>1.1</w:t>
      </w:r>
      <w:r w:rsidR="00F02596" w:rsidRPr="00F02596">
        <w:rPr>
          <w:i w:val="0"/>
          <w:sz w:val="24"/>
          <w:szCs w:val="24"/>
        </w:rPr>
        <w:t>2</w:t>
      </w:r>
      <w:r w:rsidRPr="00F02596">
        <w:rPr>
          <w:i w:val="0"/>
          <w:sz w:val="24"/>
          <w:szCs w:val="24"/>
        </w:rPr>
        <w:t>. Затраты на содержание имущества, не отнесенные к затратам на содержание имущества в рамках затрат на информационно</w:t>
      </w:r>
      <w:r w:rsidRPr="00F02596">
        <w:rPr>
          <w:i w:val="0"/>
          <w:sz w:val="24"/>
          <w:szCs w:val="24"/>
        </w:rPr>
        <w:softHyphen/>
        <w:t>-коммуникационные технологии</w:t>
      </w:r>
    </w:p>
    <w:p w:rsidR="00F02596" w:rsidRPr="00F02596" w:rsidRDefault="00F02596" w:rsidP="006556C2">
      <w:pPr>
        <w:pStyle w:val="40"/>
        <w:keepNext/>
        <w:keepLines/>
        <w:widowControl/>
        <w:shd w:val="clear" w:color="auto" w:fill="auto"/>
        <w:tabs>
          <w:tab w:val="left" w:pos="2283"/>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608"/>
        </w:tabs>
        <w:spacing w:after="0" w:line="240" w:lineRule="auto"/>
        <w:ind w:right="180" w:firstLine="567"/>
        <w:jc w:val="both"/>
        <w:rPr>
          <w:sz w:val="24"/>
          <w:szCs w:val="24"/>
        </w:rPr>
      </w:pPr>
      <w:r w:rsidRPr="00F02596">
        <w:rPr>
          <w:sz w:val="24"/>
          <w:szCs w:val="24"/>
        </w:rPr>
        <w:t>1.1</w:t>
      </w:r>
      <w:r w:rsidR="00F02596">
        <w:rPr>
          <w:sz w:val="24"/>
          <w:szCs w:val="24"/>
        </w:rPr>
        <w:t>2</w:t>
      </w:r>
      <w:r w:rsidRPr="00F02596">
        <w:rPr>
          <w:sz w:val="24"/>
          <w:szCs w:val="24"/>
        </w:rPr>
        <w:t xml:space="preserve">.1.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6556C2" w:rsidRPr="00F02596" w:rsidRDefault="006556C2" w:rsidP="006556C2">
      <w:pPr>
        <w:pStyle w:val="6"/>
        <w:keepNext/>
        <w:keepLines/>
        <w:widowControl/>
        <w:shd w:val="clear" w:color="auto" w:fill="auto"/>
        <w:spacing w:after="0" w:line="240" w:lineRule="auto"/>
        <w:ind w:left="20" w:right="20" w:firstLine="567"/>
        <w:jc w:val="both"/>
        <w:rPr>
          <w:sz w:val="24"/>
          <w:szCs w:val="24"/>
        </w:rPr>
      </w:pPr>
      <w:r w:rsidRPr="00F02596">
        <w:rPr>
          <w:sz w:val="24"/>
          <w:szCs w:val="24"/>
        </w:rPr>
        <w:t>1.1</w:t>
      </w:r>
      <w:r w:rsidR="00F02596">
        <w:rPr>
          <w:sz w:val="24"/>
          <w:szCs w:val="24"/>
        </w:rPr>
        <w:t>2</w:t>
      </w:r>
      <w:r w:rsidRPr="00F02596">
        <w:rPr>
          <w:sz w:val="24"/>
          <w:szCs w:val="24"/>
        </w:rPr>
        <w:t>.2. Затраты на проведение текущего ремонта помещения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 1988 г. № 312, путем умножения площади здания, планируемой к проведению текущего ремонта, на цену текущего ремонта 1 кв. метра площади здания.</w:t>
      </w:r>
    </w:p>
    <w:p w:rsidR="006556C2" w:rsidRPr="00F02596" w:rsidRDefault="006556C2" w:rsidP="006556C2">
      <w:pPr>
        <w:pStyle w:val="6"/>
        <w:keepNext/>
        <w:keepLines/>
        <w:widowControl/>
        <w:shd w:val="clear" w:color="auto" w:fill="auto"/>
        <w:tabs>
          <w:tab w:val="left" w:pos="1474"/>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.4.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кондиционирования и вентиляции определяются путем умножения количества установок конд</w:t>
      </w:r>
      <w:r w:rsidRPr="00F02596">
        <w:rPr>
          <w:rStyle w:val="11"/>
          <w:sz w:val="24"/>
          <w:szCs w:val="24"/>
        </w:rPr>
        <w:t>ици</w:t>
      </w:r>
      <w:r w:rsidRPr="00F02596">
        <w:rPr>
          <w:sz w:val="24"/>
          <w:szCs w:val="24"/>
        </w:rPr>
        <w:t>онирования и элементов систем вентил</w:t>
      </w:r>
      <w:r w:rsidRPr="00F02596">
        <w:rPr>
          <w:rStyle w:val="11"/>
          <w:sz w:val="24"/>
          <w:szCs w:val="24"/>
        </w:rPr>
        <w:t>яци</w:t>
      </w:r>
      <w:r w:rsidRPr="00F02596">
        <w:rPr>
          <w:sz w:val="24"/>
          <w:szCs w:val="24"/>
        </w:rPr>
        <w:t xml:space="preserve">и на цену технического обслуживания и </w:t>
      </w:r>
      <w:proofErr w:type="spellStart"/>
      <w:r w:rsidRPr="00F02596">
        <w:rPr>
          <w:sz w:val="24"/>
          <w:szCs w:val="24"/>
        </w:rPr>
        <w:t>регламентно</w:t>
      </w:r>
      <w:proofErr w:type="spellEnd"/>
      <w:r w:rsidRPr="00F02596">
        <w:rPr>
          <w:sz w:val="24"/>
          <w:szCs w:val="24"/>
        </w:rPr>
        <w:t>-профилактического ремонта 1 установки кондиционирования и элементов вентиляции.</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.5. Затраты на техническое обслуживание и </w:t>
      </w:r>
      <w:proofErr w:type="spellStart"/>
      <w:r w:rsidRPr="00F02596">
        <w:rPr>
          <w:sz w:val="24"/>
          <w:szCs w:val="24"/>
        </w:rPr>
        <w:t>регламентно</w:t>
      </w:r>
      <w:proofErr w:type="spellEnd"/>
      <w:r w:rsidRPr="00F02596">
        <w:rPr>
          <w:sz w:val="24"/>
          <w:szCs w:val="24"/>
        </w:rPr>
        <w:t xml:space="preserve">-профилактический ремонт систем пожарной сигнализации определяются путем умножения количества </w:t>
      </w:r>
      <w:proofErr w:type="spellStart"/>
      <w:r w:rsidRPr="00F02596">
        <w:rPr>
          <w:sz w:val="24"/>
          <w:szCs w:val="24"/>
        </w:rPr>
        <w:t>извещателей</w:t>
      </w:r>
      <w:proofErr w:type="spellEnd"/>
      <w:r w:rsidRPr="00F02596">
        <w:rPr>
          <w:sz w:val="24"/>
          <w:szCs w:val="24"/>
        </w:rPr>
        <w:t xml:space="preserve"> пожарной сигнализации на цену технического обслуживания и </w:t>
      </w:r>
      <w:proofErr w:type="spellStart"/>
      <w:r w:rsidRPr="00F02596">
        <w:rPr>
          <w:sz w:val="24"/>
          <w:szCs w:val="24"/>
        </w:rPr>
        <w:t>регламентно</w:t>
      </w:r>
      <w:proofErr w:type="spellEnd"/>
      <w:r w:rsidRPr="00F02596">
        <w:rPr>
          <w:sz w:val="24"/>
          <w:szCs w:val="24"/>
        </w:rPr>
        <w:t xml:space="preserve">-профилактического ремонта 1 </w:t>
      </w:r>
      <w:proofErr w:type="spellStart"/>
      <w:r w:rsidRPr="00F02596">
        <w:rPr>
          <w:sz w:val="24"/>
          <w:szCs w:val="24"/>
        </w:rPr>
        <w:t>извещателя</w:t>
      </w:r>
      <w:proofErr w:type="spellEnd"/>
      <w:r w:rsidRPr="00F02596">
        <w:rPr>
          <w:sz w:val="24"/>
          <w:szCs w:val="24"/>
        </w:rPr>
        <w:t xml:space="preserve"> в год.</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.6.  Затраты на техническое обслуживание и </w:t>
      </w:r>
      <w:proofErr w:type="spellStart"/>
      <w:r w:rsidR="006556C2" w:rsidRPr="00F02596">
        <w:rPr>
          <w:sz w:val="24"/>
          <w:szCs w:val="24"/>
        </w:rPr>
        <w:t>регламентно</w:t>
      </w:r>
      <w:proofErr w:type="spellEnd"/>
      <w:r w:rsidR="006556C2" w:rsidRPr="00F02596">
        <w:rPr>
          <w:sz w:val="24"/>
          <w:szCs w:val="24"/>
        </w:rPr>
        <w:t>-профилактический ремонт систем контроля и управления доступом определяются путем умножения устройств в составе системы контроля и управления доступом на цену обслуживания 1 устройства.</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p>
    <w:p w:rsidR="00B21F7C" w:rsidRPr="00F02596" w:rsidRDefault="00B21F7C" w:rsidP="00B21F7C">
      <w:pPr>
        <w:pStyle w:val="6"/>
        <w:keepNext/>
        <w:keepLines/>
        <w:widowControl/>
        <w:shd w:val="clear" w:color="auto" w:fill="auto"/>
        <w:spacing w:after="0" w:line="240" w:lineRule="auto"/>
        <w:ind w:right="20" w:firstLine="567"/>
        <w:jc w:val="both"/>
        <w:rPr>
          <w:sz w:val="24"/>
          <w:szCs w:val="24"/>
        </w:rPr>
      </w:pPr>
    </w:p>
    <w:p w:rsidR="006556C2" w:rsidRDefault="006556C2" w:rsidP="006556C2">
      <w:pPr>
        <w:pStyle w:val="40"/>
        <w:keepNext/>
        <w:keepLines/>
        <w:widowControl/>
        <w:shd w:val="clear" w:color="auto" w:fill="auto"/>
        <w:tabs>
          <w:tab w:val="left" w:pos="2298"/>
        </w:tabs>
        <w:spacing w:after="0" w:line="240" w:lineRule="auto"/>
        <w:ind w:right="2"/>
        <w:jc w:val="center"/>
        <w:rPr>
          <w:i w:val="0"/>
          <w:sz w:val="24"/>
          <w:szCs w:val="24"/>
        </w:rPr>
      </w:pPr>
      <w:r w:rsidRPr="00F02596">
        <w:rPr>
          <w:i w:val="0"/>
          <w:sz w:val="24"/>
          <w:szCs w:val="24"/>
        </w:rPr>
        <w:t>1.1</w:t>
      </w:r>
      <w:r w:rsidR="00F02596" w:rsidRPr="00F02596">
        <w:rPr>
          <w:i w:val="0"/>
          <w:sz w:val="24"/>
          <w:szCs w:val="24"/>
        </w:rPr>
        <w:t>3</w:t>
      </w:r>
      <w:r w:rsidRPr="00F02596">
        <w:rPr>
          <w:i w:val="0"/>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 - коммуникационные технологии</w:t>
      </w:r>
    </w:p>
    <w:p w:rsidR="00F02596" w:rsidRPr="00F02596" w:rsidRDefault="00F02596" w:rsidP="006556C2">
      <w:pPr>
        <w:pStyle w:val="40"/>
        <w:keepNext/>
        <w:keepLines/>
        <w:widowControl/>
        <w:shd w:val="clear" w:color="auto" w:fill="auto"/>
        <w:tabs>
          <w:tab w:val="left" w:pos="2298"/>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364"/>
        </w:tabs>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.1. 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 очередном финансовом году.</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lastRenderedPageBreak/>
        <w:t>1.1</w:t>
      </w:r>
      <w:r w:rsidR="00F02596">
        <w:rPr>
          <w:sz w:val="24"/>
          <w:szCs w:val="24"/>
        </w:rPr>
        <w:t>3</w:t>
      </w:r>
      <w:r w:rsidRPr="00F02596">
        <w:rPr>
          <w:sz w:val="24"/>
          <w:szCs w:val="24"/>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Pr="00F02596" w:rsidRDefault="00B21F7C" w:rsidP="00B21F7C">
      <w:pPr>
        <w:pStyle w:val="6"/>
        <w:keepNext/>
        <w:keepLines/>
        <w:widowControl/>
        <w:shd w:val="clear" w:color="auto" w:fill="auto"/>
        <w:tabs>
          <w:tab w:val="left" w:pos="1450"/>
        </w:tabs>
        <w:spacing w:after="0" w:line="240" w:lineRule="auto"/>
        <w:ind w:right="20" w:firstLine="567"/>
        <w:jc w:val="both"/>
        <w:rPr>
          <w:sz w:val="24"/>
          <w:szCs w:val="24"/>
        </w:rPr>
      </w:pPr>
    </w:p>
    <w:p w:rsidR="00B21F7C" w:rsidRPr="00F02596" w:rsidRDefault="00B21F7C" w:rsidP="00B21F7C">
      <w:pPr>
        <w:pStyle w:val="6"/>
        <w:keepNext/>
        <w:keepLines/>
        <w:widowControl/>
        <w:shd w:val="clear" w:color="auto" w:fill="auto"/>
        <w:tabs>
          <w:tab w:val="left" w:pos="1450"/>
        </w:tabs>
        <w:spacing w:after="0" w:line="240" w:lineRule="auto"/>
        <w:ind w:right="20"/>
        <w:jc w:val="both"/>
        <w:rPr>
          <w:sz w:val="24"/>
          <w:szCs w:val="24"/>
        </w:rPr>
      </w:pPr>
    </w:p>
    <w:sectPr w:rsidR="00B21F7C" w:rsidRPr="00F02596"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634"/>
    <w:multiLevelType w:val="multilevel"/>
    <w:tmpl w:val="94645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3"/>
  </w:num>
  <w:num w:numId="5">
    <w:abstractNumId w:val="0"/>
  </w:num>
  <w:num w:numId="6">
    <w:abstractNumId w:val="16"/>
  </w:num>
  <w:num w:numId="7">
    <w:abstractNumId w:val="18"/>
  </w:num>
  <w:num w:numId="8">
    <w:abstractNumId w:val="7"/>
  </w:num>
  <w:num w:numId="9">
    <w:abstractNumId w:val="15"/>
  </w:num>
  <w:num w:numId="10">
    <w:abstractNumId w:val="1"/>
  </w:num>
  <w:num w:numId="11">
    <w:abstractNumId w:val="8"/>
  </w:num>
  <w:num w:numId="12">
    <w:abstractNumId w:val="12"/>
  </w:num>
  <w:num w:numId="13">
    <w:abstractNumId w:val="3"/>
  </w:num>
  <w:num w:numId="14">
    <w:abstractNumId w:val="4"/>
  </w:num>
  <w:num w:numId="15">
    <w:abstractNumId w:val="17"/>
  </w:num>
  <w:num w:numId="16">
    <w:abstractNumId w:val="14"/>
  </w:num>
  <w:num w:numId="17">
    <w:abstractNumId w:val="5"/>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91B2D"/>
    <w:rsid w:val="000A73AE"/>
    <w:rsid w:val="000B7DE7"/>
    <w:rsid w:val="002D0F7B"/>
    <w:rsid w:val="00395F4D"/>
    <w:rsid w:val="003E2057"/>
    <w:rsid w:val="003E41FB"/>
    <w:rsid w:val="00420FBA"/>
    <w:rsid w:val="004338ED"/>
    <w:rsid w:val="0046475C"/>
    <w:rsid w:val="004E7BD6"/>
    <w:rsid w:val="0053543F"/>
    <w:rsid w:val="00614F40"/>
    <w:rsid w:val="0063296A"/>
    <w:rsid w:val="00635315"/>
    <w:rsid w:val="006556C2"/>
    <w:rsid w:val="00691F3A"/>
    <w:rsid w:val="00701172"/>
    <w:rsid w:val="00776F45"/>
    <w:rsid w:val="007D7CC4"/>
    <w:rsid w:val="008B69AA"/>
    <w:rsid w:val="008F0C4A"/>
    <w:rsid w:val="009047B1"/>
    <w:rsid w:val="00A33746"/>
    <w:rsid w:val="00A9014D"/>
    <w:rsid w:val="00A93B23"/>
    <w:rsid w:val="00AA510C"/>
    <w:rsid w:val="00AB0176"/>
    <w:rsid w:val="00B21F7C"/>
    <w:rsid w:val="00B32DFD"/>
    <w:rsid w:val="00B82096"/>
    <w:rsid w:val="00BA4AFB"/>
    <w:rsid w:val="00BC7438"/>
    <w:rsid w:val="00CB3B2D"/>
    <w:rsid w:val="00D220F3"/>
    <w:rsid w:val="00D366BE"/>
    <w:rsid w:val="00F02596"/>
    <w:rsid w:val="00F30759"/>
    <w:rsid w:val="00F408F9"/>
    <w:rsid w:val="00F51CD7"/>
    <w:rsid w:val="00F8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vyam.ru/regulatory/bills/" TargetMode="Externa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2017-12-11T05:59:00Z</cp:lastPrinted>
  <dcterms:created xsi:type="dcterms:W3CDTF">2017-12-11T08:01:00Z</dcterms:created>
  <dcterms:modified xsi:type="dcterms:W3CDTF">2017-12-11T12:30:00Z</dcterms:modified>
</cp:coreProperties>
</file>